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95" w:rsidRDefault="00B960AC" w:rsidP="00992E95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71700" cy="1085850"/>
            <wp:effectExtent l="19050" t="0" r="0" b="0"/>
            <wp:wrapSquare wrapText="right"/>
            <wp:docPr id="2" name="Obraz 2" descr="Logotyp SNRSO RGB 72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SNRSO RGB 72 DP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E95" w:rsidRDefault="00992E95" w:rsidP="002816A8">
      <w:pPr>
        <w:jc w:val="center"/>
        <w:rPr>
          <w:rFonts w:ascii="Calibri" w:hAnsi="Calibri"/>
        </w:rPr>
      </w:pPr>
    </w:p>
    <w:p w:rsidR="00992E95" w:rsidRDefault="00992E95" w:rsidP="002816A8">
      <w:pPr>
        <w:jc w:val="center"/>
        <w:rPr>
          <w:rFonts w:ascii="Calibri" w:hAnsi="Calibri"/>
        </w:rPr>
      </w:pPr>
    </w:p>
    <w:p w:rsidR="005B64D6" w:rsidRDefault="005B64D6" w:rsidP="00992E95">
      <w:pPr>
        <w:rPr>
          <w:rFonts w:ascii="Calibri" w:hAnsi="Calibri"/>
          <w:color w:val="C00000"/>
          <w:sz w:val="28"/>
          <w:szCs w:val="28"/>
        </w:rPr>
      </w:pPr>
    </w:p>
    <w:p w:rsidR="005B64D6" w:rsidRDefault="005B64D6" w:rsidP="00992E95">
      <w:pPr>
        <w:rPr>
          <w:rFonts w:ascii="Calibri" w:hAnsi="Calibri"/>
          <w:color w:val="C00000"/>
          <w:sz w:val="28"/>
          <w:szCs w:val="28"/>
        </w:rPr>
      </w:pPr>
    </w:p>
    <w:p w:rsidR="005B64D6" w:rsidRDefault="005B64D6" w:rsidP="00992E95">
      <w:pPr>
        <w:rPr>
          <w:rFonts w:ascii="Calibri" w:hAnsi="Calibri"/>
          <w:color w:val="C00000"/>
          <w:sz w:val="28"/>
          <w:szCs w:val="28"/>
        </w:rPr>
      </w:pPr>
    </w:p>
    <w:p w:rsidR="005B64D6" w:rsidRDefault="005B64D6" w:rsidP="00992E95">
      <w:pPr>
        <w:rPr>
          <w:rFonts w:ascii="Calibri" w:hAnsi="Calibri"/>
          <w:color w:val="C00000"/>
          <w:sz w:val="28"/>
          <w:szCs w:val="28"/>
        </w:rPr>
      </w:pPr>
    </w:p>
    <w:p w:rsidR="005B64D6" w:rsidRDefault="005B64D6" w:rsidP="00992E95">
      <w:pPr>
        <w:rPr>
          <w:rFonts w:ascii="Calibri" w:hAnsi="Calibri"/>
          <w:color w:val="C00000"/>
          <w:sz w:val="28"/>
          <w:szCs w:val="28"/>
        </w:rPr>
      </w:pPr>
    </w:p>
    <w:p w:rsidR="005B64D6" w:rsidRDefault="005B64D6" w:rsidP="00992E95">
      <w:pPr>
        <w:rPr>
          <w:rFonts w:ascii="Calibri" w:hAnsi="Calibri"/>
          <w:color w:val="C00000"/>
          <w:sz w:val="28"/>
          <w:szCs w:val="28"/>
        </w:rPr>
      </w:pPr>
    </w:p>
    <w:p w:rsidR="004E0F89" w:rsidRPr="002D4FB8" w:rsidRDefault="004E0F89" w:rsidP="00992E95">
      <w:pPr>
        <w:rPr>
          <w:rFonts w:ascii="Calibri" w:hAnsi="Calibri"/>
          <w:color w:val="C00000"/>
          <w:sz w:val="28"/>
          <w:szCs w:val="28"/>
        </w:rPr>
      </w:pPr>
      <w:r w:rsidRPr="002D4FB8">
        <w:rPr>
          <w:rFonts w:ascii="Calibri" w:hAnsi="Calibri"/>
          <w:color w:val="C00000"/>
          <w:sz w:val="28"/>
          <w:szCs w:val="28"/>
        </w:rPr>
        <w:t>Załącznik do umowy o wykonanie prac ociepleniowych</w:t>
      </w:r>
    </w:p>
    <w:p w:rsidR="004E0F89" w:rsidRPr="00992E95" w:rsidRDefault="004E0F89" w:rsidP="002816A8">
      <w:pPr>
        <w:jc w:val="center"/>
        <w:rPr>
          <w:rFonts w:ascii="Calibri" w:hAnsi="Calibri"/>
        </w:rPr>
      </w:pPr>
    </w:p>
    <w:p w:rsidR="00992E95" w:rsidRDefault="00992E95" w:rsidP="002816A8">
      <w:pPr>
        <w:rPr>
          <w:rFonts w:ascii="Calibri" w:hAnsi="Calibri"/>
        </w:rPr>
      </w:pPr>
    </w:p>
    <w:p w:rsidR="004E0F89" w:rsidRPr="00992E95" w:rsidRDefault="004E0F89" w:rsidP="002816A8">
      <w:pPr>
        <w:rPr>
          <w:rFonts w:ascii="Calibri" w:hAnsi="Calibri"/>
        </w:rPr>
      </w:pPr>
      <w:r w:rsidRPr="00992E95">
        <w:rPr>
          <w:rFonts w:ascii="Calibri" w:hAnsi="Calibri"/>
        </w:rPr>
        <w:t>Firma budowlana ……………………………………………………………….. zwana dalej Wykonawcą reprezentowana przez: …………………………………………………………</w:t>
      </w:r>
    </w:p>
    <w:p w:rsidR="00992E95" w:rsidRDefault="004E0F89" w:rsidP="002816A8">
      <w:pPr>
        <w:rPr>
          <w:rFonts w:ascii="Calibri" w:hAnsi="Calibri"/>
        </w:rPr>
      </w:pPr>
      <w:r w:rsidRPr="00992E95">
        <w:rPr>
          <w:rFonts w:ascii="Calibri" w:hAnsi="Calibri"/>
        </w:rPr>
        <w:t>nr dowodu osobistego</w:t>
      </w:r>
      <w:r w:rsidR="006C4661">
        <w:rPr>
          <w:rFonts w:ascii="Calibri" w:hAnsi="Calibri"/>
        </w:rPr>
        <w:t>…………………………………………………………..</w:t>
      </w:r>
      <w:r w:rsidR="006D5BA3" w:rsidRPr="00992E95">
        <w:rPr>
          <w:rFonts w:ascii="Calibri" w:hAnsi="Calibri"/>
        </w:rPr>
        <w:t xml:space="preserve"> </w:t>
      </w:r>
    </w:p>
    <w:p w:rsidR="00992E95" w:rsidRDefault="006D5BA3" w:rsidP="002816A8">
      <w:pPr>
        <w:rPr>
          <w:rFonts w:ascii="Calibri" w:hAnsi="Calibri"/>
        </w:rPr>
      </w:pPr>
      <w:r w:rsidRPr="00992E95">
        <w:rPr>
          <w:rFonts w:ascii="Calibri" w:hAnsi="Calibri"/>
        </w:rPr>
        <w:t>NIP</w:t>
      </w:r>
      <w:r w:rsidR="004E0F89" w:rsidRPr="00992E95">
        <w:rPr>
          <w:rFonts w:ascii="Calibri" w:hAnsi="Calibri"/>
        </w:rPr>
        <w:t xml:space="preserve">: …………………………………….. </w:t>
      </w:r>
    </w:p>
    <w:p w:rsidR="00A9715A" w:rsidRDefault="004E0F89" w:rsidP="002816A8">
      <w:pPr>
        <w:rPr>
          <w:rFonts w:ascii="Calibri" w:hAnsi="Calibri"/>
        </w:rPr>
      </w:pPr>
      <w:r w:rsidRPr="00992E95">
        <w:rPr>
          <w:rFonts w:ascii="Calibri" w:hAnsi="Calibri"/>
        </w:rPr>
        <w:t>zobowiązuje się do wykonania ocieplenia ścian zewnętrznych budynku</w:t>
      </w:r>
      <w:r w:rsidR="00DC5826">
        <w:rPr>
          <w:rFonts w:ascii="Calibri" w:hAnsi="Calibri"/>
        </w:rPr>
        <w:t xml:space="preserve"> (adres obiektu)</w:t>
      </w:r>
      <w:r w:rsidR="002D4FB8">
        <w:rPr>
          <w:rFonts w:ascii="Calibri" w:hAnsi="Calibri"/>
        </w:rPr>
        <w:t>:</w:t>
      </w:r>
      <w:r w:rsidRPr="00992E95">
        <w:rPr>
          <w:rFonts w:ascii="Calibri" w:hAnsi="Calibri"/>
        </w:rPr>
        <w:t xml:space="preserve"> </w:t>
      </w:r>
      <w:r w:rsidR="006D5BA3" w:rsidRPr="00992E95">
        <w:rPr>
          <w:rFonts w:ascii="Calibri" w:hAnsi="Calibri"/>
        </w:rPr>
        <w:t>………………………….</w:t>
      </w:r>
      <w:r w:rsidR="00DC5826">
        <w:rPr>
          <w:rFonts w:ascii="Calibri" w:hAnsi="Calibri"/>
        </w:rPr>
        <w:t xml:space="preserve"> …………………………………………………………………</w:t>
      </w:r>
      <w:r w:rsidR="006D5BA3" w:rsidRPr="00992E95">
        <w:rPr>
          <w:rFonts w:ascii="Calibri" w:hAnsi="Calibri"/>
        </w:rPr>
        <w:t>metodą</w:t>
      </w:r>
      <w:r w:rsidR="004C281F" w:rsidRPr="00992E95">
        <w:rPr>
          <w:rFonts w:ascii="Calibri" w:hAnsi="Calibri"/>
        </w:rPr>
        <w:t>…………………………………</w:t>
      </w:r>
    </w:p>
    <w:p w:rsidR="002D4FB8" w:rsidRDefault="006D5BA3" w:rsidP="002816A8">
      <w:pPr>
        <w:rPr>
          <w:rFonts w:ascii="Calibri" w:hAnsi="Calibri"/>
        </w:rPr>
      </w:pPr>
      <w:r w:rsidRPr="00992E95">
        <w:rPr>
          <w:rFonts w:ascii="Calibri" w:hAnsi="Calibri"/>
        </w:rPr>
        <w:t>w systemie</w:t>
      </w:r>
      <w:r w:rsidR="004C281F" w:rsidRPr="00992E95">
        <w:rPr>
          <w:rFonts w:ascii="Calibri" w:hAnsi="Calibri"/>
        </w:rPr>
        <w:t>…………………</w:t>
      </w:r>
      <w:r w:rsidR="00A9715A">
        <w:rPr>
          <w:rFonts w:ascii="Calibri" w:hAnsi="Calibri"/>
        </w:rPr>
        <w:t>………………………………………………………….</w:t>
      </w:r>
      <w:r w:rsidR="004C281F" w:rsidRPr="00992E95">
        <w:rPr>
          <w:rFonts w:ascii="Calibri" w:hAnsi="Calibri"/>
        </w:rPr>
        <w:t xml:space="preserve">  </w:t>
      </w:r>
    </w:p>
    <w:p w:rsidR="004E0F89" w:rsidRPr="00992E95" w:rsidRDefault="004C281F" w:rsidP="002816A8">
      <w:pPr>
        <w:rPr>
          <w:rFonts w:ascii="Calibri" w:hAnsi="Calibri"/>
        </w:rPr>
      </w:pPr>
      <w:r w:rsidRPr="00992E95">
        <w:rPr>
          <w:rFonts w:ascii="Calibri" w:hAnsi="Calibri"/>
        </w:rPr>
        <w:t>na zlecenie ………………………………………………</w:t>
      </w:r>
      <w:r w:rsidR="00A9715A">
        <w:rPr>
          <w:rFonts w:ascii="Calibri" w:hAnsi="Calibri"/>
        </w:rPr>
        <w:t>……………………………</w:t>
      </w:r>
      <w:r w:rsidRPr="00992E95">
        <w:rPr>
          <w:rFonts w:ascii="Calibri" w:hAnsi="Calibri"/>
        </w:rPr>
        <w:t xml:space="preserve"> zwanego(ej) dalej Inwestorem </w:t>
      </w:r>
      <w:r w:rsidRPr="00992E95">
        <w:rPr>
          <w:rFonts w:ascii="Calibri" w:hAnsi="Calibri"/>
        </w:rPr>
        <w:br/>
      </w:r>
      <w:r w:rsidR="004E0F89" w:rsidRPr="00992E95">
        <w:rPr>
          <w:rFonts w:ascii="Calibri" w:hAnsi="Calibri"/>
        </w:rPr>
        <w:t>z zachowaniem poniższych reguł.</w:t>
      </w:r>
    </w:p>
    <w:p w:rsidR="004E0F89" w:rsidRPr="00992E95" w:rsidRDefault="004E0F89" w:rsidP="002816A8">
      <w:pPr>
        <w:rPr>
          <w:rFonts w:ascii="Calibri" w:hAnsi="Calibri"/>
        </w:rPr>
      </w:pPr>
    </w:p>
    <w:p w:rsidR="004E0F89" w:rsidRPr="002D4FB8" w:rsidRDefault="004E0F89" w:rsidP="002816A8">
      <w:pPr>
        <w:rPr>
          <w:rFonts w:ascii="Calibri" w:hAnsi="Calibri"/>
          <w:color w:val="C00000"/>
          <w:sz w:val="28"/>
          <w:szCs w:val="28"/>
        </w:rPr>
      </w:pPr>
      <w:r w:rsidRPr="002D4FB8">
        <w:rPr>
          <w:rFonts w:ascii="Calibri" w:hAnsi="Calibri"/>
          <w:color w:val="C00000"/>
          <w:sz w:val="28"/>
          <w:szCs w:val="28"/>
        </w:rPr>
        <w:t>Uwagi ogólne</w:t>
      </w:r>
    </w:p>
    <w:p w:rsidR="002D4FB8" w:rsidRDefault="002D4FB8" w:rsidP="002D4FB8">
      <w:pPr>
        <w:ind w:left="360"/>
        <w:rPr>
          <w:rFonts w:ascii="Calibri" w:hAnsi="Calibri"/>
        </w:rPr>
      </w:pPr>
    </w:p>
    <w:p w:rsidR="002D4FB8" w:rsidRDefault="002D4FB8" w:rsidP="002D4FB8">
      <w:pPr>
        <w:ind w:left="360"/>
        <w:rPr>
          <w:rFonts w:ascii="Calibri" w:hAnsi="Calibri"/>
        </w:rPr>
      </w:pPr>
    </w:p>
    <w:p w:rsidR="004E0F89" w:rsidRPr="00992E95" w:rsidRDefault="004E0F89" w:rsidP="002816A8">
      <w:pPr>
        <w:numPr>
          <w:ilvl w:val="0"/>
          <w:numId w:val="1"/>
        </w:numPr>
        <w:rPr>
          <w:rFonts w:ascii="Calibri" w:hAnsi="Calibri"/>
        </w:rPr>
      </w:pPr>
      <w:r w:rsidRPr="00992E95">
        <w:rPr>
          <w:rFonts w:ascii="Calibri" w:hAnsi="Calibri"/>
        </w:rPr>
        <w:t>Ocieplenie zostanie wykonane zestawem materiałów posiadającym aktualną aprobatę techniczną</w:t>
      </w:r>
      <w:r w:rsidR="00773730">
        <w:rPr>
          <w:rFonts w:ascii="Calibri" w:hAnsi="Calibri"/>
        </w:rPr>
        <w:t xml:space="preserve"> lub europejską ocenę techniczną</w:t>
      </w:r>
      <w:r w:rsidRPr="00992E95">
        <w:rPr>
          <w:rFonts w:ascii="Calibri" w:hAnsi="Calibri"/>
        </w:rPr>
        <w:t xml:space="preserve"> nr ……………………………………… z użyciem materiałów (zdefiniowanych w powyższej aprobacie) o następujących nazwach:</w:t>
      </w:r>
    </w:p>
    <w:p w:rsidR="00A9715A" w:rsidRDefault="00DC5826" w:rsidP="002816A8">
      <w:pPr>
        <w:numPr>
          <w:ilvl w:val="1"/>
          <w:numId w:val="1"/>
        </w:numPr>
        <w:rPr>
          <w:rFonts w:ascii="Calibri" w:hAnsi="Calibri"/>
        </w:rPr>
      </w:pPr>
      <w:r w:rsidRPr="00A9715A">
        <w:rPr>
          <w:rFonts w:ascii="Calibri" w:hAnsi="Calibri"/>
        </w:rPr>
        <w:t>klej do mocowania materiału termoizolacyjnego</w:t>
      </w:r>
      <w:r w:rsidR="004E0F89" w:rsidRPr="00A9715A">
        <w:rPr>
          <w:rFonts w:ascii="Calibri" w:hAnsi="Calibri"/>
        </w:rPr>
        <w:t>: …………………………………………………….……</w:t>
      </w:r>
      <w:r w:rsidR="00A9715A">
        <w:rPr>
          <w:rFonts w:ascii="Calibri" w:hAnsi="Calibri"/>
        </w:rPr>
        <w:t>……………………………………………………………</w:t>
      </w:r>
    </w:p>
    <w:p w:rsidR="00506486" w:rsidRPr="00A9715A" w:rsidRDefault="00A9715A" w:rsidP="002816A8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r</w:t>
      </w:r>
      <w:r w:rsidR="00506486" w:rsidRPr="00A9715A">
        <w:rPr>
          <w:rFonts w:ascii="Calibri" w:hAnsi="Calibri"/>
        </w:rPr>
        <w:t>odzaj i typ materiału termoizolacyjnego: …………………………</w:t>
      </w:r>
      <w:r>
        <w:rPr>
          <w:rFonts w:ascii="Calibri" w:hAnsi="Calibri"/>
        </w:rPr>
        <w:t>…………………………..</w:t>
      </w:r>
    </w:p>
    <w:p w:rsidR="004E0F89" w:rsidRPr="00992E95" w:rsidRDefault="004E0F89" w:rsidP="002816A8">
      <w:pPr>
        <w:numPr>
          <w:ilvl w:val="1"/>
          <w:numId w:val="1"/>
        </w:numPr>
        <w:rPr>
          <w:rFonts w:ascii="Calibri" w:hAnsi="Calibri"/>
        </w:rPr>
      </w:pPr>
      <w:r w:rsidRPr="00992E95">
        <w:rPr>
          <w:rFonts w:ascii="Calibri" w:hAnsi="Calibri"/>
        </w:rPr>
        <w:t>klej do zatapiania siatki: ……………………………………………………</w:t>
      </w:r>
      <w:r w:rsidR="00A9715A">
        <w:rPr>
          <w:rFonts w:ascii="Calibri" w:hAnsi="Calibri"/>
        </w:rPr>
        <w:t>…………………………..</w:t>
      </w:r>
    </w:p>
    <w:p w:rsidR="004E0F89" w:rsidRPr="00992E95" w:rsidRDefault="004E0F89" w:rsidP="002816A8">
      <w:pPr>
        <w:numPr>
          <w:ilvl w:val="1"/>
          <w:numId w:val="1"/>
        </w:numPr>
        <w:rPr>
          <w:rFonts w:ascii="Calibri" w:hAnsi="Calibri"/>
        </w:rPr>
      </w:pPr>
      <w:r w:rsidRPr="00992E95">
        <w:rPr>
          <w:rFonts w:ascii="Calibri" w:hAnsi="Calibri"/>
        </w:rPr>
        <w:t>siatka z włókna szklanego: …………………………………………………</w:t>
      </w:r>
      <w:r w:rsidR="00A9715A">
        <w:rPr>
          <w:rFonts w:ascii="Calibri" w:hAnsi="Calibri"/>
        </w:rPr>
        <w:t>………………………….</w:t>
      </w:r>
    </w:p>
    <w:p w:rsidR="004E0F89" w:rsidRPr="00992E95" w:rsidRDefault="0043268C" w:rsidP="002816A8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preparat gruntujący </w:t>
      </w:r>
      <w:r w:rsidR="004E0F89" w:rsidRPr="00992E95">
        <w:rPr>
          <w:rFonts w:ascii="Calibri" w:hAnsi="Calibri"/>
          <w:color w:val="000000"/>
        </w:rPr>
        <w:t>:</w:t>
      </w:r>
      <w:r w:rsidR="004E0F89" w:rsidRPr="00992E95">
        <w:rPr>
          <w:rFonts w:ascii="Calibri" w:hAnsi="Calibri"/>
        </w:rPr>
        <w:t xml:space="preserve"> </w:t>
      </w:r>
      <w:r w:rsidR="00A9715A">
        <w:rPr>
          <w:rFonts w:ascii="Calibri" w:hAnsi="Calibri"/>
        </w:rPr>
        <w:t>……………………………………………………</w:t>
      </w:r>
      <w:r>
        <w:rPr>
          <w:rFonts w:ascii="Calibri" w:hAnsi="Calibri"/>
        </w:rPr>
        <w:t>………………………………</w:t>
      </w:r>
    </w:p>
    <w:p w:rsidR="004E0F89" w:rsidRPr="00992E95" w:rsidRDefault="004E0F89" w:rsidP="002816A8">
      <w:pPr>
        <w:numPr>
          <w:ilvl w:val="1"/>
          <w:numId w:val="1"/>
        </w:numPr>
        <w:rPr>
          <w:rFonts w:ascii="Calibri" w:hAnsi="Calibri"/>
        </w:rPr>
      </w:pPr>
      <w:r w:rsidRPr="00992E95">
        <w:rPr>
          <w:rFonts w:ascii="Calibri" w:hAnsi="Calibri"/>
        </w:rPr>
        <w:t>tynk nawierzchniowy: ………………………………………………………</w:t>
      </w:r>
      <w:r w:rsidR="00A9715A">
        <w:rPr>
          <w:rFonts w:ascii="Calibri" w:hAnsi="Calibri"/>
        </w:rPr>
        <w:t>……………………………</w:t>
      </w:r>
    </w:p>
    <w:p w:rsidR="004E0F89" w:rsidRDefault="004E0F89" w:rsidP="002816A8">
      <w:pPr>
        <w:numPr>
          <w:ilvl w:val="1"/>
          <w:numId w:val="1"/>
        </w:numPr>
        <w:rPr>
          <w:rFonts w:ascii="Calibri" w:hAnsi="Calibri"/>
        </w:rPr>
      </w:pPr>
      <w:r w:rsidRPr="00992E95">
        <w:rPr>
          <w:rFonts w:ascii="Calibri" w:hAnsi="Calibri"/>
        </w:rPr>
        <w:t>farba elewacyjna (jeśli jest stosowana): ……………………………………</w:t>
      </w:r>
      <w:r w:rsidR="00A9715A">
        <w:rPr>
          <w:rFonts w:ascii="Calibri" w:hAnsi="Calibri"/>
        </w:rPr>
        <w:t>…………………..</w:t>
      </w:r>
    </w:p>
    <w:p w:rsidR="00506486" w:rsidRDefault="00506486" w:rsidP="002816A8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inne: …………………………………………………………………………………………</w:t>
      </w:r>
      <w:r w:rsidR="00A9715A">
        <w:rPr>
          <w:rFonts w:ascii="Calibri" w:hAnsi="Calibri"/>
        </w:rPr>
        <w:t>…………………..</w:t>
      </w:r>
    </w:p>
    <w:p w:rsidR="00DC5826" w:rsidRPr="00992E95" w:rsidRDefault="00DC5826" w:rsidP="00DC5826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506486">
        <w:rPr>
          <w:rFonts w:ascii="Calibri" w:hAnsi="Calibri"/>
        </w:rPr>
        <w:t xml:space="preserve">    </w:t>
      </w:r>
    </w:p>
    <w:p w:rsidR="004E0F89" w:rsidRPr="00992E95" w:rsidRDefault="004E0F89" w:rsidP="002816A8">
      <w:pPr>
        <w:numPr>
          <w:ilvl w:val="0"/>
          <w:numId w:val="1"/>
        </w:numPr>
        <w:rPr>
          <w:rFonts w:ascii="Calibri" w:hAnsi="Calibri"/>
        </w:rPr>
      </w:pPr>
      <w:r w:rsidRPr="00992E95">
        <w:rPr>
          <w:rFonts w:ascii="Calibri" w:hAnsi="Calibri"/>
        </w:rPr>
        <w:t>Wykonawca oświadcza, że pracownicy wykonujący ocieplenie zostali przeszkoleni w zakresie stosowania powyższego systemu</w:t>
      </w:r>
      <w:r w:rsidR="00E21315" w:rsidRPr="00992E95">
        <w:rPr>
          <w:rFonts w:ascii="Calibri" w:hAnsi="Calibri"/>
        </w:rPr>
        <w:t>.</w:t>
      </w:r>
    </w:p>
    <w:p w:rsidR="00A9715A" w:rsidRDefault="00A23B4C" w:rsidP="002816A8">
      <w:pPr>
        <w:numPr>
          <w:ilvl w:val="0"/>
          <w:numId w:val="1"/>
        </w:numPr>
        <w:rPr>
          <w:rFonts w:ascii="Calibri" w:hAnsi="Calibri"/>
        </w:rPr>
      </w:pPr>
      <w:r w:rsidRPr="00992E95">
        <w:rPr>
          <w:rFonts w:ascii="Calibri" w:hAnsi="Calibri"/>
        </w:rPr>
        <w:t xml:space="preserve">Wykonawca ponosi odpowiedzialność za ocenę i właściwe przygotowanie podłoża. </w:t>
      </w:r>
    </w:p>
    <w:p w:rsidR="004E0F89" w:rsidRPr="00992E95" w:rsidRDefault="00A23B4C" w:rsidP="00A9715A">
      <w:pPr>
        <w:ind w:left="720"/>
        <w:rPr>
          <w:rFonts w:ascii="Calibri" w:hAnsi="Calibri"/>
        </w:rPr>
      </w:pPr>
      <w:r w:rsidRPr="00992E95">
        <w:rPr>
          <w:rFonts w:ascii="Calibri" w:hAnsi="Calibri"/>
        </w:rPr>
        <w:t xml:space="preserve">W przypadku </w:t>
      </w:r>
      <w:r w:rsidR="00A9715A" w:rsidRPr="00992E95">
        <w:rPr>
          <w:rFonts w:ascii="Calibri" w:hAnsi="Calibri"/>
        </w:rPr>
        <w:t>stwierdzenia</w:t>
      </w:r>
      <w:r w:rsidR="00A9715A" w:rsidRPr="00992E95">
        <w:rPr>
          <w:rFonts w:ascii="Calibri" w:hAnsi="Calibri"/>
          <w:color w:val="000000"/>
        </w:rPr>
        <w:t xml:space="preserve"> </w:t>
      </w:r>
      <w:r w:rsidR="006D5BA3" w:rsidRPr="00992E95">
        <w:rPr>
          <w:rFonts w:ascii="Calibri" w:hAnsi="Calibri"/>
          <w:color w:val="000000"/>
        </w:rPr>
        <w:t>uzasadnione</w:t>
      </w:r>
      <w:r w:rsidR="00A9715A">
        <w:rPr>
          <w:rFonts w:ascii="Calibri" w:hAnsi="Calibri"/>
          <w:color w:val="000000"/>
        </w:rPr>
        <w:t>j</w:t>
      </w:r>
      <w:r w:rsidR="006D5BA3" w:rsidRPr="00992E95">
        <w:rPr>
          <w:rFonts w:ascii="Calibri" w:hAnsi="Calibri"/>
          <w:color w:val="FF0000"/>
        </w:rPr>
        <w:t xml:space="preserve"> </w:t>
      </w:r>
      <w:r w:rsidRPr="00992E95">
        <w:rPr>
          <w:rFonts w:ascii="Calibri" w:hAnsi="Calibri"/>
        </w:rPr>
        <w:t xml:space="preserve">konieczności wykonania czynności dodatkowych w celu optymalnego przygotowania podłoża (np. szpachlowanie, wzmocnienie, gruntowanie), generujących ponadnormatywne zużycie materiału, wykonawca poinformuje inwestora przed przystąpieniem do prac, a koszta te zostaną </w:t>
      </w:r>
      <w:r w:rsidRPr="00992E95">
        <w:rPr>
          <w:rFonts w:ascii="Calibri" w:hAnsi="Calibri"/>
        </w:rPr>
        <w:lastRenderedPageBreak/>
        <w:t xml:space="preserve">ujęte w kosztorysie. W przypadku, gdy zgłoszenie nie nastąpi przed przystąpieniem do robót, wszelkie koszty związane z dodatkowym materiałem, niezbędnym do prawidłowego przygotowania podłoża i prowadzenia dalszych etapów prac w zgodzie z wytycznymi wykonawstwa, ponosi </w:t>
      </w:r>
      <w:r w:rsidR="00A9715A">
        <w:rPr>
          <w:rFonts w:ascii="Calibri" w:hAnsi="Calibri"/>
        </w:rPr>
        <w:t>W</w:t>
      </w:r>
      <w:r w:rsidRPr="00992E95">
        <w:rPr>
          <w:rFonts w:ascii="Calibri" w:hAnsi="Calibri"/>
        </w:rPr>
        <w:t xml:space="preserve">ykonawca. </w:t>
      </w:r>
      <w:r w:rsidRPr="00992E95">
        <w:rPr>
          <w:rFonts w:ascii="Calibri" w:hAnsi="Calibri"/>
        </w:rPr>
        <w:br/>
        <w:t>Ponadnormatywne zużycie materiału na właściwie przygotowanym podłożu, przy przestrzeganiu wszystkich zaleceń producenta, pozostaje przedmiotem roszczeń wykonawcy w stosunku do  producenta</w:t>
      </w:r>
      <w:r w:rsidR="00472506">
        <w:rPr>
          <w:rFonts w:ascii="Calibri" w:hAnsi="Calibri"/>
        </w:rPr>
        <w:t>.</w:t>
      </w:r>
    </w:p>
    <w:p w:rsidR="004E0F89" w:rsidRPr="00992E95" w:rsidRDefault="004E0F89" w:rsidP="00BD4064">
      <w:pPr>
        <w:rPr>
          <w:rFonts w:ascii="Calibri" w:hAnsi="Calibri"/>
        </w:rPr>
      </w:pPr>
    </w:p>
    <w:p w:rsidR="004959B1" w:rsidRDefault="004959B1" w:rsidP="00BD4064">
      <w:pPr>
        <w:rPr>
          <w:rFonts w:ascii="Calibri" w:hAnsi="Calibri"/>
          <w:u w:val="single"/>
        </w:rPr>
      </w:pPr>
    </w:p>
    <w:p w:rsidR="004E0F89" w:rsidRPr="002D4FB8" w:rsidRDefault="004E0F89" w:rsidP="00BD4064">
      <w:pPr>
        <w:rPr>
          <w:rFonts w:ascii="Calibri" w:hAnsi="Calibri"/>
          <w:color w:val="C00000"/>
          <w:sz w:val="28"/>
          <w:szCs w:val="28"/>
        </w:rPr>
      </w:pPr>
      <w:r w:rsidRPr="002D4FB8">
        <w:rPr>
          <w:rFonts w:ascii="Calibri" w:hAnsi="Calibri"/>
          <w:color w:val="C00000"/>
          <w:sz w:val="28"/>
          <w:szCs w:val="28"/>
        </w:rPr>
        <w:t>Kolejne etapy prac:</w:t>
      </w:r>
    </w:p>
    <w:p w:rsidR="002D4FB8" w:rsidRDefault="002D4FB8" w:rsidP="002D4FB8">
      <w:pPr>
        <w:ind w:left="360"/>
        <w:rPr>
          <w:rFonts w:ascii="Calibri" w:hAnsi="Calibri"/>
        </w:rPr>
      </w:pPr>
    </w:p>
    <w:p w:rsidR="002D4FB8" w:rsidRDefault="002D4FB8" w:rsidP="002D4FB8">
      <w:pPr>
        <w:ind w:left="360"/>
        <w:rPr>
          <w:rFonts w:ascii="Calibri" w:hAnsi="Calibri"/>
        </w:rPr>
      </w:pPr>
    </w:p>
    <w:p w:rsidR="004E0F89" w:rsidRPr="00992E95" w:rsidRDefault="004E0F89" w:rsidP="00D50363">
      <w:pPr>
        <w:numPr>
          <w:ilvl w:val="0"/>
          <w:numId w:val="9"/>
        </w:numPr>
        <w:rPr>
          <w:rFonts w:ascii="Calibri" w:hAnsi="Calibri"/>
        </w:rPr>
      </w:pPr>
      <w:r w:rsidRPr="00992E95">
        <w:rPr>
          <w:rFonts w:ascii="Calibri" w:hAnsi="Calibri"/>
        </w:rPr>
        <w:t>Za pomocą łączn</w:t>
      </w:r>
      <w:r w:rsidR="0096400B">
        <w:rPr>
          <w:rFonts w:ascii="Calibri" w:hAnsi="Calibri"/>
        </w:rPr>
        <w:t>ików mechanicznych</w:t>
      </w:r>
      <w:r w:rsidRPr="00992E95">
        <w:rPr>
          <w:rFonts w:ascii="Calibri" w:hAnsi="Calibri"/>
        </w:rPr>
        <w:t xml:space="preserve"> i w razie nierówności podkładek poziomujących zostaną zamontowane listwy cokołowe:</w:t>
      </w:r>
    </w:p>
    <w:p w:rsidR="004E0F89" w:rsidRPr="00992E95" w:rsidRDefault="004E0F89" w:rsidP="00D50363">
      <w:pPr>
        <w:numPr>
          <w:ilvl w:val="1"/>
          <w:numId w:val="9"/>
        </w:numPr>
        <w:rPr>
          <w:rFonts w:ascii="Calibri" w:hAnsi="Calibri"/>
        </w:rPr>
      </w:pPr>
      <w:r w:rsidRPr="00992E95">
        <w:rPr>
          <w:rFonts w:ascii="Calibri" w:hAnsi="Calibri"/>
        </w:rPr>
        <w:t>właściwie wypoziomowane</w:t>
      </w:r>
    </w:p>
    <w:p w:rsidR="00D50363" w:rsidRDefault="004E0F89" w:rsidP="00D50363">
      <w:pPr>
        <w:numPr>
          <w:ilvl w:val="1"/>
          <w:numId w:val="9"/>
        </w:numPr>
        <w:rPr>
          <w:rFonts w:ascii="Calibri" w:hAnsi="Calibri"/>
        </w:rPr>
      </w:pPr>
      <w:r w:rsidRPr="00992E95">
        <w:rPr>
          <w:rFonts w:ascii="Calibri" w:hAnsi="Calibri"/>
        </w:rPr>
        <w:t xml:space="preserve">pomiędzy listwami zostanie zachowana odległość ok. </w:t>
      </w:r>
      <w:smartTag w:uri="urn:schemas-microsoft-com:office:smarttags" w:element="metricconverter">
        <w:smartTagPr>
          <w:attr w:name="ProductID" w:val="1 mm"/>
        </w:smartTagPr>
        <w:r w:rsidRPr="00992E95">
          <w:rPr>
            <w:rFonts w:ascii="Calibri" w:hAnsi="Calibri"/>
          </w:rPr>
          <w:t>1 mm</w:t>
        </w:r>
      </w:smartTag>
      <w:r w:rsidRPr="00992E95">
        <w:rPr>
          <w:rFonts w:ascii="Calibri" w:hAnsi="Calibri"/>
        </w:rPr>
        <w:t xml:space="preserve"> umożliwiająca ruchy termiczne listwy</w:t>
      </w:r>
      <w:r w:rsidR="006D5BA3" w:rsidRPr="00992E95">
        <w:rPr>
          <w:rFonts w:ascii="Calibri" w:hAnsi="Calibri"/>
        </w:rPr>
        <w:t xml:space="preserve"> </w:t>
      </w:r>
      <w:r w:rsidR="006C4661">
        <w:rPr>
          <w:rFonts w:ascii="Calibri" w:hAnsi="Calibri"/>
          <w:color w:val="000000"/>
        </w:rPr>
        <w:t>(</w:t>
      </w:r>
      <w:r w:rsidR="00137477">
        <w:rPr>
          <w:rFonts w:ascii="Calibri" w:hAnsi="Calibri"/>
          <w:color w:val="000000"/>
        </w:rPr>
        <w:t xml:space="preserve">zaleca się </w:t>
      </w:r>
      <w:r w:rsidR="006C4661">
        <w:rPr>
          <w:rFonts w:ascii="Calibri" w:hAnsi="Calibri"/>
          <w:color w:val="000000"/>
        </w:rPr>
        <w:t>dodać łączniki między</w:t>
      </w:r>
      <w:r w:rsidR="006D5BA3" w:rsidRPr="00992E95">
        <w:rPr>
          <w:rFonts w:ascii="Calibri" w:hAnsi="Calibri"/>
          <w:color w:val="000000"/>
        </w:rPr>
        <w:t>listwowe)</w:t>
      </w:r>
    </w:p>
    <w:p w:rsidR="004E0F89" w:rsidRPr="004959B1" w:rsidRDefault="004E0F89" w:rsidP="00D50363">
      <w:pPr>
        <w:ind w:left="720"/>
        <w:rPr>
          <w:rFonts w:ascii="Calibri" w:hAnsi="Calibri"/>
          <w:sz w:val="22"/>
          <w:szCs w:val="22"/>
        </w:rPr>
      </w:pPr>
      <w:r w:rsidRPr="004959B1">
        <w:rPr>
          <w:rFonts w:ascii="Calibri" w:hAnsi="Calibri"/>
          <w:i/>
          <w:iCs/>
          <w:sz w:val="22"/>
          <w:szCs w:val="22"/>
        </w:rPr>
        <w:t>Odbiór etapu nastąpi poprzez oględziny zewnętrzne</w:t>
      </w:r>
    </w:p>
    <w:p w:rsidR="004E0F89" w:rsidRPr="00992E95" w:rsidRDefault="004E0F89" w:rsidP="00D50363">
      <w:pPr>
        <w:numPr>
          <w:ilvl w:val="0"/>
          <w:numId w:val="9"/>
        </w:numPr>
        <w:rPr>
          <w:rFonts w:ascii="Calibri" w:hAnsi="Calibri"/>
        </w:rPr>
      </w:pPr>
      <w:r w:rsidRPr="00992E95">
        <w:rPr>
          <w:rFonts w:ascii="Calibri" w:hAnsi="Calibri"/>
        </w:rPr>
        <w:t>Płyty termoizolacyjne zostaną przyklejone do ściany jedną z dwóch poniższych metod (zaznaczyć wybrane pole):</w:t>
      </w:r>
    </w:p>
    <w:p w:rsidR="004E0F89" w:rsidRPr="00992E95" w:rsidRDefault="004E0F89" w:rsidP="00D50363">
      <w:pPr>
        <w:numPr>
          <w:ilvl w:val="2"/>
          <w:numId w:val="10"/>
        </w:numPr>
        <w:rPr>
          <w:rFonts w:ascii="Calibri" w:hAnsi="Calibri"/>
        </w:rPr>
      </w:pPr>
      <w:r w:rsidRPr="00992E95">
        <w:rPr>
          <w:rFonts w:ascii="Calibri" w:hAnsi="Calibri"/>
        </w:rPr>
        <w:t>„obwodowo-punktową”</w:t>
      </w:r>
    </w:p>
    <w:p w:rsidR="00D50363" w:rsidRDefault="00D50363" w:rsidP="00D50363">
      <w:pPr>
        <w:numPr>
          <w:ilvl w:val="2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 c</w:t>
      </w:r>
      <w:r w:rsidR="004E0F89" w:rsidRPr="00992E95">
        <w:rPr>
          <w:rFonts w:ascii="Calibri" w:hAnsi="Calibri"/>
        </w:rPr>
        <w:t>ałopowierzchniową</w:t>
      </w:r>
    </w:p>
    <w:p w:rsidR="004E0F89" w:rsidRPr="00D50363" w:rsidRDefault="004E0F89" w:rsidP="004959B1">
      <w:pPr>
        <w:ind w:left="708"/>
        <w:jc w:val="both"/>
        <w:rPr>
          <w:rFonts w:ascii="Calibri" w:hAnsi="Calibri"/>
          <w:sz w:val="22"/>
          <w:szCs w:val="22"/>
        </w:rPr>
      </w:pPr>
      <w:r w:rsidRPr="00D50363">
        <w:rPr>
          <w:rFonts w:ascii="Calibri" w:hAnsi="Calibri"/>
          <w:i/>
          <w:iCs/>
          <w:sz w:val="22"/>
          <w:szCs w:val="22"/>
        </w:rPr>
        <w:t xml:space="preserve">Odbiór </w:t>
      </w:r>
      <w:r w:rsidR="0096400B">
        <w:rPr>
          <w:rFonts w:ascii="Calibri" w:hAnsi="Calibri"/>
          <w:i/>
          <w:iCs/>
          <w:sz w:val="22"/>
          <w:szCs w:val="22"/>
        </w:rPr>
        <w:t xml:space="preserve">tego </w:t>
      </w:r>
      <w:r w:rsidRPr="00D50363">
        <w:rPr>
          <w:rFonts w:ascii="Calibri" w:hAnsi="Calibri"/>
          <w:i/>
          <w:iCs/>
          <w:sz w:val="22"/>
          <w:szCs w:val="22"/>
        </w:rPr>
        <w:t xml:space="preserve">etapu nastąpi po </w:t>
      </w:r>
      <w:r w:rsidR="0043268C">
        <w:rPr>
          <w:rFonts w:ascii="Calibri" w:hAnsi="Calibri"/>
          <w:i/>
          <w:iCs/>
          <w:sz w:val="22"/>
          <w:szCs w:val="22"/>
        </w:rPr>
        <w:t>przerwie technologicznej (</w:t>
      </w:r>
      <w:r w:rsidR="0096400B">
        <w:rPr>
          <w:rFonts w:ascii="Calibri" w:hAnsi="Calibri"/>
          <w:i/>
          <w:iCs/>
          <w:sz w:val="22"/>
          <w:szCs w:val="22"/>
        </w:rPr>
        <w:t>określonej w kartach technicznych producen</w:t>
      </w:r>
      <w:r w:rsidR="0043268C">
        <w:rPr>
          <w:rFonts w:ascii="Calibri" w:hAnsi="Calibri"/>
          <w:i/>
          <w:iCs/>
          <w:sz w:val="22"/>
          <w:szCs w:val="22"/>
        </w:rPr>
        <w:t xml:space="preserve">ta systemu) </w:t>
      </w:r>
      <w:r w:rsidRPr="00D50363">
        <w:rPr>
          <w:rFonts w:ascii="Calibri" w:hAnsi="Calibri"/>
          <w:i/>
          <w:iCs/>
          <w:sz w:val="22"/>
          <w:szCs w:val="22"/>
        </w:rPr>
        <w:t xml:space="preserve">, poprzez ucisk </w:t>
      </w:r>
      <w:r w:rsidR="00992E95" w:rsidRPr="00D50363">
        <w:rPr>
          <w:rFonts w:ascii="Calibri" w:hAnsi="Calibri"/>
          <w:i/>
          <w:iCs/>
          <w:sz w:val="22"/>
          <w:szCs w:val="22"/>
        </w:rPr>
        <w:t>(</w:t>
      </w:r>
      <w:r w:rsidRPr="00D50363">
        <w:rPr>
          <w:rFonts w:ascii="Calibri" w:hAnsi="Calibri"/>
          <w:i/>
          <w:iCs/>
          <w:sz w:val="22"/>
          <w:szCs w:val="22"/>
        </w:rPr>
        <w:t>kciukiem</w:t>
      </w:r>
      <w:r w:rsidR="006D5BA3" w:rsidRPr="00D50363">
        <w:rPr>
          <w:rFonts w:ascii="Calibri" w:hAnsi="Calibri"/>
          <w:i/>
          <w:iCs/>
          <w:sz w:val="22"/>
          <w:szCs w:val="22"/>
        </w:rPr>
        <w:t xml:space="preserve"> </w:t>
      </w:r>
      <w:r w:rsidR="00992E95" w:rsidRPr="00D50363">
        <w:rPr>
          <w:rFonts w:ascii="Calibri" w:hAnsi="Calibri"/>
          <w:i/>
          <w:iCs/>
          <w:color w:val="000000"/>
          <w:sz w:val="22"/>
          <w:szCs w:val="22"/>
        </w:rPr>
        <w:t xml:space="preserve">lub </w:t>
      </w:r>
      <w:r w:rsidR="006D5BA3" w:rsidRPr="00D50363">
        <w:rPr>
          <w:rFonts w:ascii="Calibri" w:hAnsi="Calibri"/>
          <w:i/>
          <w:iCs/>
          <w:color w:val="000000"/>
          <w:sz w:val="22"/>
          <w:szCs w:val="22"/>
        </w:rPr>
        <w:t>dłonią)</w:t>
      </w:r>
      <w:r w:rsidRPr="00D50363">
        <w:rPr>
          <w:rFonts w:ascii="Calibri" w:hAnsi="Calibri"/>
          <w:i/>
          <w:iCs/>
          <w:sz w:val="22"/>
          <w:szCs w:val="22"/>
        </w:rPr>
        <w:t xml:space="preserve"> wybranych miejsc, ze szczególnym uwzględnieniem narożników płyt. W przypadku wątpliwości, czy płyty zos</w:t>
      </w:r>
      <w:r w:rsidR="0096400B">
        <w:rPr>
          <w:rFonts w:ascii="Calibri" w:hAnsi="Calibri"/>
          <w:i/>
          <w:iCs/>
          <w:sz w:val="22"/>
          <w:szCs w:val="22"/>
        </w:rPr>
        <w:t xml:space="preserve">tały przyklejone zgodnie z pkt.2 </w:t>
      </w:r>
      <w:r w:rsidRPr="00D50363">
        <w:rPr>
          <w:rFonts w:ascii="Calibri" w:hAnsi="Calibri"/>
          <w:i/>
          <w:iCs/>
          <w:sz w:val="22"/>
          <w:szCs w:val="22"/>
        </w:rPr>
        <w:t xml:space="preserve"> Wykonawca wykona odkrywkę (zdjęcie całej płyty termoizolacyjnej) w miejscu wskazanym przez inwestora.</w:t>
      </w:r>
    </w:p>
    <w:p w:rsidR="00992E95" w:rsidRDefault="00CA1F6A" w:rsidP="00D50363">
      <w:pPr>
        <w:numPr>
          <w:ilvl w:val="0"/>
          <w:numId w:val="9"/>
        </w:numPr>
        <w:rPr>
          <w:rFonts w:ascii="Calibri" w:hAnsi="Calibri"/>
        </w:rPr>
      </w:pPr>
      <w:r w:rsidRPr="00992E95">
        <w:rPr>
          <w:rFonts w:ascii="Calibri" w:hAnsi="Calibri"/>
        </w:rPr>
        <w:t>Dodatkowe mocowanie płyt termoizolacyjnych z użyciem łączników mechanicznych</w:t>
      </w:r>
      <w:r w:rsidR="002C72A4" w:rsidRPr="00992E95">
        <w:rPr>
          <w:rFonts w:ascii="Calibri" w:hAnsi="Calibri"/>
        </w:rPr>
        <w:t xml:space="preserve"> </w:t>
      </w:r>
      <w:r w:rsidR="00992E95">
        <w:rPr>
          <w:rFonts w:ascii="Calibri" w:hAnsi="Calibri"/>
        </w:rPr>
        <w:t xml:space="preserve">nastąpi </w:t>
      </w:r>
      <w:r w:rsidR="002C72A4" w:rsidRPr="00992E95">
        <w:rPr>
          <w:rFonts w:ascii="Calibri" w:hAnsi="Calibri"/>
          <w:color w:val="000000"/>
        </w:rPr>
        <w:t>po</w:t>
      </w:r>
      <w:r w:rsidR="0043268C">
        <w:rPr>
          <w:rFonts w:ascii="Calibri" w:hAnsi="Calibri"/>
          <w:color w:val="000000"/>
        </w:rPr>
        <w:t xml:space="preserve"> przerwie technologicznej (zgodnie z okresem przewidzianym przez</w:t>
      </w:r>
      <w:r w:rsidR="0096400B">
        <w:rPr>
          <w:rFonts w:ascii="Calibri" w:hAnsi="Calibri"/>
          <w:color w:val="000000"/>
        </w:rPr>
        <w:t xml:space="preserve"> systemodawcę</w:t>
      </w:r>
      <w:r w:rsidR="0043268C">
        <w:rPr>
          <w:rFonts w:ascii="Calibri" w:hAnsi="Calibri"/>
          <w:color w:val="000000"/>
        </w:rPr>
        <w:t>).</w:t>
      </w:r>
      <w:r w:rsidR="006D5BA3" w:rsidRPr="00992E95">
        <w:rPr>
          <w:rFonts w:ascii="Calibri" w:hAnsi="Calibri"/>
          <w:color w:val="000000"/>
        </w:rPr>
        <w:t xml:space="preserve"> </w:t>
      </w:r>
      <w:r w:rsidR="0043268C">
        <w:rPr>
          <w:rFonts w:ascii="Calibri" w:hAnsi="Calibri"/>
          <w:color w:val="000000"/>
        </w:rPr>
        <w:t>W</w:t>
      </w:r>
      <w:r w:rsidR="006D5BA3" w:rsidRPr="00992E95">
        <w:rPr>
          <w:rFonts w:ascii="Calibri" w:hAnsi="Calibri"/>
          <w:color w:val="000000"/>
        </w:rPr>
        <w:t xml:space="preserve"> zależności od rodzaju materiału termoizolacyjnego </w:t>
      </w:r>
      <w:r w:rsidR="00992E95">
        <w:rPr>
          <w:rFonts w:ascii="Calibri" w:hAnsi="Calibri"/>
          <w:color w:val="000000"/>
        </w:rPr>
        <w:t xml:space="preserve">łączniki </w:t>
      </w:r>
      <w:r w:rsidR="0043268C">
        <w:rPr>
          <w:rFonts w:ascii="Calibri" w:hAnsi="Calibri"/>
          <w:color w:val="000000"/>
        </w:rPr>
        <w:t>posiadać będą</w:t>
      </w:r>
      <w:r w:rsidR="000A03B1">
        <w:rPr>
          <w:rFonts w:ascii="Calibri" w:hAnsi="Calibri"/>
          <w:color w:val="000000"/>
        </w:rPr>
        <w:t xml:space="preserve"> trzpie</w:t>
      </w:r>
      <w:r w:rsidR="0043268C">
        <w:rPr>
          <w:rFonts w:ascii="Calibri" w:hAnsi="Calibri"/>
          <w:color w:val="000000"/>
        </w:rPr>
        <w:t>ń</w:t>
      </w:r>
      <w:r w:rsidR="000A03B1">
        <w:rPr>
          <w:rFonts w:ascii="Calibri" w:hAnsi="Calibri"/>
          <w:color w:val="000000"/>
        </w:rPr>
        <w:t xml:space="preserve"> stalowym lub tworzywowym</w:t>
      </w:r>
      <w:r w:rsidR="00992E95">
        <w:rPr>
          <w:rFonts w:ascii="Calibri" w:hAnsi="Calibri"/>
          <w:color w:val="000000"/>
        </w:rPr>
        <w:t>.</w:t>
      </w:r>
      <w:r w:rsidRPr="00992E95">
        <w:rPr>
          <w:rFonts w:ascii="Calibri" w:hAnsi="Calibri"/>
        </w:rPr>
        <w:t xml:space="preserve"> </w:t>
      </w:r>
    </w:p>
    <w:p w:rsidR="00CA1F6A" w:rsidRPr="00992E95" w:rsidRDefault="00992E95" w:rsidP="00D50363">
      <w:pPr>
        <w:numPr>
          <w:ilvl w:val="1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Mocowanie przy pomocy łączników mechanicznych </w:t>
      </w:r>
      <w:r w:rsidR="00CA1F6A" w:rsidRPr="00992E95">
        <w:rPr>
          <w:rFonts w:ascii="Calibri" w:hAnsi="Calibri"/>
        </w:rPr>
        <w:t>posiadających aprobatę techniczną</w:t>
      </w:r>
      <w:r w:rsidR="00E76E9C">
        <w:rPr>
          <w:rFonts w:ascii="Calibri" w:hAnsi="Calibri"/>
        </w:rPr>
        <w:t xml:space="preserve"> lub europejską ocenę techniczną</w:t>
      </w:r>
      <w:r w:rsidR="00CA1F6A" w:rsidRPr="00992E95">
        <w:rPr>
          <w:rFonts w:ascii="Calibri" w:hAnsi="Calibri"/>
        </w:rPr>
        <w:t xml:space="preserve"> nr</w:t>
      </w:r>
      <w:r>
        <w:rPr>
          <w:rFonts w:ascii="Calibri" w:hAnsi="Calibri"/>
        </w:rPr>
        <w:t>……</w:t>
      </w:r>
      <w:r w:rsidR="00CA1F6A" w:rsidRPr="00992E95">
        <w:rPr>
          <w:rFonts w:ascii="Calibri" w:hAnsi="Calibri"/>
        </w:rPr>
        <w:t>……………………………….. będzie wykonane w następujący sposób:</w:t>
      </w:r>
    </w:p>
    <w:p w:rsidR="004959B1" w:rsidRDefault="00CA1F6A" w:rsidP="004959B1">
      <w:pPr>
        <w:numPr>
          <w:ilvl w:val="0"/>
          <w:numId w:val="16"/>
        </w:numPr>
        <w:rPr>
          <w:rFonts w:ascii="Calibri" w:hAnsi="Calibri"/>
        </w:rPr>
      </w:pPr>
      <w:r w:rsidRPr="00992E95">
        <w:rPr>
          <w:rFonts w:ascii="Calibri" w:hAnsi="Calibri"/>
        </w:rPr>
        <w:t xml:space="preserve">w podwyższonym standardzie: łączniki </w:t>
      </w:r>
      <w:r w:rsidR="000A03B1">
        <w:rPr>
          <w:rFonts w:ascii="Calibri" w:hAnsi="Calibri"/>
        </w:rPr>
        <w:t xml:space="preserve">będą zagłębione w </w:t>
      </w:r>
      <w:r w:rsidRPr="00992E95">
        <w:rPr>
          <w:rFonts w:ascii="Calibri" w:hAnsi="Calibri"/>
        </w:rPr>
        <w:t>otworach a następnie zadeklowane krążkiem z materiału termoizolacyjnego (tzw. termodyble)</w:t>
      </w:r>
    </w:p>
    <w:p w:rsidR="004959B1" w:rsidRDefault="00CA1F6A" w:rsidP="004959B1">
      <w:pPr>
        <w:numPr>
          <w:ilvl w:val="0"/>
          <w:numId w:val="16"/>
        </w:numPr>
        <w:rPr>
          <w:rFonts w:ascii="Calibri" w:hAnsi="Calibri"/>
        </w:rPr>
      </w:pPr>
      <w:r w:rsidRPr="004959B1">
        <w:rPr>
          <w:rFonts w:ascii="Calibri" w:hAnsi="Calibri"/>
        </w:rPr>
        <w:t xml:space="preserve">metodą zwykłą: talerzyki łączników zlicowane z płaszczyzną elewacji </w:t>
      </w:r>
      <w:r w:rsidR="00BD3453" w:rsidRPr="004959B1">
        <w:rPr>
          <w:rFonts w:ascii="Calibri" w:hAnsi="Calibri"/>
          <w:vertAlign w:val="superscript"/>
        </w:rPr>
        <w:t>1</w:t>
      </w:r>
      <w:r w:rsidRPr="004959B1">
        <w:rPr>
          <w:rFonts w:ascii="Calibri" w:hAnsi="Calibri"/>
        </w:rPr>
        <w:t>)</w:t>
      </w:r>
    </w:p>
    <w:p w:rsidR="00CA1F6A" w:rsidRPr="004959B1" w:rsidRDefault="00CA1F6A" w:rsidP="004959B1">
      <w:pPr>
        <w:numPr>
          <w:ilvl w:val="0"/>
          <w:numId w:val="16"/>
        </w:numPr>
        <w:rPr>
          <w:rFonts w:ascii="Calibri" w:hAnsi="Calibri"/>
        </w:rPr>
      </w:pPr>
      <w:r w:rsidRPr="004959B1">
        <w:rPr>
          <w:rFonts w:ascii="Calibri" w:hAnsi="Calibri"/>
        </w:rPr>
        <w:t>łączniki nie są wymagane</w:t>
      </w:r>
    </w:p>
    <w:p w:rsidR="00CA1F6A" w:rsidRPr="006C4661" w:rsidRDefault="00D50363" w:rsidP="00D5036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       </w:t>
      </w:r>
      <w:r w:rsidR="00306C6D" w:rsidRPr="006C4661">
        <w:rPr>
          <w:rFonts w:ascii="Calibri" w:hAnsi="Calibri"/>
          <w:i/>
          <w:iCs/>
          <w:sz w:val="22"/>
          <w:szCs w:val="22"/>
        </w:rPr>
        <w:t>Odbiór etapu nastąpi poprzez oględziny zewnętrzne</w:t>
      </w:r>
    </w:p>
    <w:p w:rsidR="004E0F89" w:rsidRPr="00992E95" w:rsidRDefault="004E0F89" w:rsidP="00D50363">
      <w:pPr>
        <w:numPr>
          <w:ilvl w:val="0"/>
          <w:numId w:val="9"/>
        </w:numPr>
        <w:rPr>
          <w:rFonts w:ascii="Calibri" w:hAnsi="Calibri"/>
        </w:rPr>
      </w:pPr>
      <w:r w:rsidRPr="00992E95">
        <w:rPr>
          <w:rFonts w:ascii="Calibri" w:hAnsi="Calibri"/>
        </w:rPr>
        <w:t>Wszystkie szczeliny pomiędzy płytami zostaną wypełnione:</w:t>
      </w:r>
    </w:p>
    <w:p w:rsidR="004E0F89" w:rsidRPr="00992E95" w:rsidRDefault="004E0F89" w:rsidP="00D50363">
      <w:pPr>
        <w:numPr>
          <w:ilvl w:val="2"/>
          <w:numId w:val="13"/>
        </w:numPr>
        <w:rPr>
          <w:rFonts w:ascii="Calibri" w:hAnsi="Calibri"/>
        </w:rPr>
      </w:pPr>
      <w:r w:rsidRPr="00992E95">
        <w:rPr>
          <w:rFonts w:ascii="Calibri" w:hAnsi="Calibri"/>
        </w:rPr>
        <w:t>przeznaczoną do tego niskorozprężną pianką PU</w:t>
      </w:r>
    </w:p>
    <w:p w:rsidR="00D50363" w:rsidRDefault="004E0F89" w:rsidP="00D50363">
      <w:pPr>
        <w:numPr>
          <w:ilvl w:val="2"/>
          <w:numId w:val="13"/>
        </w:numPr>
        <w:rPr>
          <w:rFonts w:ascii="Calibri" w:hAnsi="Calibri"/>
        </w:rPr>
      </w:pPr>
      <w:r w:rsidRPr="00992E95">
        <w:rPr>
          <w:rFonts w:ascii="Calibri" w:hAnsi="Calibri"/>
        </w:rPr>
        <w:t>paskami materiału zastosowanego do termoizolacji</w:t>
      </w:r>
    </w:p>
    <w:p w:rsidR="004E0F89" w:rsidRPr="00992E95" w:rsidRDefault="004E0F89" w:rsidP="00D50363">
      <w:pPr>
        <w:ind w:firstLine="708"/>
        <w:rPr>
          <w:rFonts w:ascii="Calibri" w:hAnsi="Calibri"/>
        </w:rPr>
      </w:pPr>
      <w:r w:rsidRPr="00992E95">
        <w:rPr>
          <w:rFonts w:ascii="Calibri" w:hAnsi="Calibri"/>
          <w:i/>
          <w:iCs/>
        </w:rPr>
        <w:t>Odbiór etapu nastąpi poprzez oględziny zewnętrzne</w:t>
      </w:r>
    </w:p>
    <w:p w:rsidR="00A44722" w:rsidRDefault="00A44722" w:rsidP="00D50363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Nierówności powierzchni</w:t>
      </w:r>
      <w:r w:rsidR="004E0F89" w:rsidRPr="00992E95">
        <w:rPr>
          <w:rFonts w:ascii="Calibri" w:hAnsi="Calibri"/>
        </w:rPr>
        <w:t xml:space="preserve"> przyklejonych</w:t>
      </w:r>
      <w:r>
        <w:rPr>
          <w:rFonts w:ascii="Calibri" w:hAnsi="Calibri"/>
        </w:rPr>
        <w:t xml:space="preserve"> płyt termoizolacyjnych zostaną zniwelowane przez szlifowanie</w:t>
      </w:r>
    </w:p>
    <w:p w:rsidR="00A44722" w:rsidRDefault="00A44722" w:rsidP="00A44722">
      <w:pPr>
        <w:ind w:left="720"/>
        <w:rPr>
          <w:rFonts w:ascii="Calibri" w:hAnsi="Calibri"/>
        </w:rPr>
      </w:pPr>
    </w:p>
    <w:p w:rsidR="004E0F89" w:rsidRDefault="004E0F89" w:rsidP="00A44722">
      <w:pPr>
        <w:ind w:left="720"/>
        <w:rPr>
          <w:rFonts w:ascii="Calibri" w:hAnsi="Calibri"/>
        </w:rPr>
      </w:pPr>
      <w:r w:rsidRPr="00992E95">
        <w:rPr>
          <w:rFonts w:ascii="Calibri" w:hAnsi="Calibri"/>
        </w:rPr>
        <w:lastRenderedPageBreak/>
        <w:t xml:space="preserve"> </w:t>
      </w:r>
    </w:p>
    <w:p w:rsidR="006C4661" w:rsidRPr="00D50363" w:rsidRDefault="006C4661" w:rsidP="00D50363">
      <w:pPr>
        <w:ind w:left="708"/>
        <w:rPr>
          <w:rFonts w:ascii="Calibri" w:hAnsi="Calibri"/>
          <w:sz w:val="22"/>
          <w:szCs w:val="22"/>
        </w:rPr>
      </w:pPr>
    </w:p>
    <w:p w:rsidR="006C4661" w:rsidRDefault="004E0F89" w:rsidP="00D50363">
      <w:pPr>
        <w:numPr>
          <w:ilvl w:val="0"/>
          <w:numId w:val="9"/>
        </w:numPr>
        <w:rPr>
          <w:rFonts w:ascii="Calibri" w:hAnsi="Calibri"/>
        </w:rPr>
      </w:pPr>
      <w:r w:rsidRPr="00992E95">
        <w:rPr>
          <w:rFonts w:ascii="Calibri" w:hAnsi="Calibri"/>
        </w:rPr>
        <w:t>Przed wykonaniem warstwy zbrojącej wszystkie narożniki otworów zostaną zazbrojone paskami siatki (wym</w:t>
      </w:r>
      <w:r w:rsidR="00A44722">
        <w:rPr>
          <w:rFonts w:ascii="Calibri" w:hAnsi="Calibri"/>
        </w:rPr>
        <w:t>ienionej w pkt. 1</w:t>
      </w:r>
      <w:r w:rsidR="0043268C">
        <w:rPr>
          <w:rFonts w:ascii="Calibri" w:hAnsi="Calibri"/>
        </w:rPr>
        <w:t xml:space="preserve"> Uwag Ogólnych</w:t>
      </w:r>
      <w:r w:rsidRPr="00992E95">
        <w:rPr>
          <w:rFonts w:ascii="Calibri" w:hAnsi="Calibri"/>
        </w:rPr>
        <w:t>) o wymiarach min. 25x35 cm</w:t>
      </w:r>
      <w:r w:rsidR="0043268C">
        <w:rPr>
          <w:rFonts w:ascii="Calibri" w:hAnsi="Calibri"/>
        </w:rPr>
        <w:t>,</w:t>
      </w:r>
      <w:r w:rsidRPr="00992E95">
        <w:rPr>
          <w:rFonts w:ascii="Calibri" w:hAnsi="Calibri"/>
        </w:rPr>
        <w:t xml:space="preserve"> wklejanymi pod kątem 45º</w:t>
      </w:r>
      <w:r w:rsidR="002C72A4" w:rsidRPr="00992E95">
        <w:rPr>
          <w:rFonts w:ascii="Calibri" w:hAnsi="Calibri"/>
        </w:rPr>
        <w:t xml:space="preserve"> </w:t>
      </w:r>
    </w:p>
    <w:p w:rsidR="006C4661" w:rsidRPr="006C4661" w:rsidRDefault="006C4661" w:rsidP="00D50363">
      <w:pPr>
        <w:ind w:left="360" w:firstLine="348"/>
        <w:rPr>
          <w:rFonts w:ascii="Calibri" w:hAnsi="Calibri"/>
          <w:sz w:val="22"/>
          <w:szCs w:val="22"/>
        </w:rPr>
      </w:pPr>
      <w:r w:rsidRPr="006C4661">
        <w:rPr>
          <w:rFonts w:ascii="Calibri" w:hAnsi="Calibri"/>
          <w:i/>
          <w:iCs/>
          <w:sz w:val="22"/>
          <w:szCs w:val="22"/>
        </w:rPr>
        <w:t>Odbiór etapu nastąpi poprzez oględziny zewnętrzne</w:t>
      </w:r>
    </w:p>
    <w:p w:rsidR="006C4661" w:rsidRPr="006C4661" w:rsidRDefault="00BE7D85" w:rsidP="00D50363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Ocieplenie</w:t>
      </w:r>
      <w:r w:rsidR="00A44722">
        <w:rPr>
          <w:rFonts w:ascii="Calibri" w:hAnsi="Calibri"/>
        </w:rPr>
        <w:t xml:space="preserve"> ościeży</w:t>
      </w:r>
      <w:r w:rsidR="006C4661" w:rsidRPr="006C4661">
        <w:rPr>
          <w:rFonts w:ascii="Calibri" w:hAnsi="Calibri"/>
        </w:rPr>
        <w:t xml:space="preserve"> okien i drzwi</w:t>
      </w:r>
      <w:r>
        <w:rPr>
          <w:rFonts w:ascii="Calibri" w:hAnsi="Calibri"/>
        </w:rPr>
        <w:t xml:space="preserve"> zostanie</w:t>
      </w:r>
      <w:r w:rsidR="006C4661" w:rsidRPr="006C4661">
        <w:rPr>
          <w:rFonts w:ascii="Calibri" w:hAnsi="Calibri"/>
        </w:rPr>
        <w:t xml:space="preserve"> wyk</w:t>
      </w:r>
      <w:r>
        <w:rPr>
          <w:rFonts w:ascii="Calibri" w:hAnsi="Calibri"/>
        </w:rPr>
        <w:t>onane</w:t>
      </w:r>
      <w:r w:rsidR="006C4661" w:rsidRPr="006C4661">
        <w:rPr>
          <w:rFonts w:ascii="Calibri" w:hAnsi="Calibri"/>
        </w:rPr>
        <w:t>:</w:t>
      </w:r>
    </w:p>
    <w:p w:rsidR="006C4661" w:rsidRPr="00992E95" w:rsidRDefault="00BE7D85" w:rsidP="0043268C">
      <w:pPr>
        <w:numPr>
          <w:ilvl w:val="1"/>
          <w:numId w:val="18"/>
        </w:numPr>
        <w:rPr>
          <w:rFonts w:ascii="Calibri" w:hAnsi="Calibri"/>
        </w:rPr>
      </w:pPr>
      <w:r>
        <w:rPr>
          <w:rFonts w:ascii="Calibri" w:hAnsi="Calibri"/>
        </w:rPr>
        <w:t xml:space="preserve">z </w:t>
      </w:r>
      <w:r w:rsidR="006C4661" w:rsidRPr="00992E95">
        <w:rPr>
          <w:rFonts w:ascii="Calibri" w:hAnsi="Calibri"/>
        </w:rPr>
        <w:t>zastosowanie</w:t>
      </w:r>
      <w:r>
        <w:rPr>
          <w:rFonts w:ascii="Calibri" w:hAnsi="Calibri"/>
        </w:rPr>
        <w:t>m</w:t>
      </w:r>
      <w:r w:rsidR="006C4661" w:rsidRPr="00992E95">
        <w:rPr>
          <w:rFonts w:ascii="Calibri" w:hAnsi="Calibri"/>
        </w:rPr>
        <w:t xml:space="preserve"> profili </w:t>
      </w:r>
      <w:r>
        <w:rPr>
          <w:rFonts w:ascii="Calibri" w:hAnsi="Calibri"/>
        </w:rPr>
        <w:t xml:space="preserve">przyokiennych lub taśm rozprężnych </w:t>
      </w:r>
    </w:p>
    <w:p w:rsidR="00D50363" w:rsidRPr="00D50363" w:rsidRDefault="00A44722" w:rsidP="0043268C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bez </w:t>
      </w:r>
      <w:r w:rsidR="00BE7D85">
        <w:rPr>
          <w:rFonts w:ascii="Calibri" w:hAnsi="Calibri"/>
        </w:rPr>
        <w:t>wyżej wymienionych elementów</w:t>
      </w:r>
    </w:p>
    <w:p w:rsidR="004E0F89" w:rsidRPr="006C4661" w:rsidRDefault="00D50363" w:rsidP="00D50363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</w:t>
      </w:r>
      <w:r w:rsidR="004E0F89" w:rsidRPr="006C4661">
        <w:rPr>
          <w:rFonts w:ascii="Calibri" w:hAnsi="Calibri"/>
          <w:i/>
          <w:iCs/>
          <w:sz w:val="22"/>
          <w:szCs w:val="22"/>
        </w:rPr>
        <w:t>Odbiór etapu nastąpi poprzez oględziny zewnętrzne</w:t>
      </w:r>
    </w:p>
    <w:p w:rsidR="004E0F89" w:rsidRPr="00992E95" w:rsidRDefault="004E0F89" w:rsidP="00D50363">
      <w:pPr>
        <w:numPr>
          <w:ilvl w:val="0"/>
          <w:numId w:val="9"/>
        </w:numPr>
        <w:rPr>
          <w:rFonts w:ascii="Calibri" w:hAnsi="Calibri"/>
        </w:rPr>
      </w:pPr>
      <w:r w:rsidRPr="00992E95">
        <w:rPr>
          <w:rFonts w:ascii="Calibri" w:hAnsi="Calibri"/>
        </w:rPr>
        <w:t>Warstwa zbrojąca zostanie wykonana</w:t>
      </w:r>
      <w:r w:rsidR="002C72A4" w:rsidRPr="00992E95">
        <w:rPr>
          <w:rFonts w:ascii="Calibri" w:hAnsi="Calibri"/>
        </w:rPr>
        <w:t xml:space="preserve"> </w:t>
      </w:r>
      <w:r w:rsidR="00BE7D85">
        <w:rPr>
          <w:rFonts w:ascii="Calibri" w:hAnsi="Calibri"/>
          <w:color w:val="000000"/>
        </w:rPr>
        <w:t>po</w:t>
      </w:r>
      <w:r w:rsidR="0043268C">
        <w:rPr>
          <w:rFonts w:ascii="Calibri" w:hAnsi="Calibri"/>
          <w:color w:val="000000"/>
        </w:rPr>
        <w:t xml:space="preserve"> odpowiednim czasie </w:t>
      </w:r>
      <w:r w:rsidR="0043268C" w:rsidRPr="00992E95">
        <w:rPr>
          <w:rFonts w:ascii="Calibri" w:hAnsi="Calibri"/>
          <w:color w:val="000000"/>
        </w:rPr>
        <w:t>od przyklejenia warstwy termoizolacji</w:t>
      </w:r>
      <w:r w:rsidR="0043268C">
        <w:rPr>
          <w:rFonts w:ascii="Calibri" w:hAnsi="Calibri"/>
          <w:color w:val="000000"/>
        </w:rPr>
        <w:t>, zgodnie z wskazaniami producenta systemu</w:t>
      </w:r>
      <w:r w:rsidR="002C72A4" w:rsidRPr="00992E95">
        <w:rPr>
          <w:rFonts w:ascii="Calibri" w:hAnsi="Calibri"/>
          <w:color w:val="000000"/>
        </w:rPr>
        <w:t>,</w:t>
      </w:r>
      <w:r w:rsidRPr="00992E95">
        <w:rPr>
          <w:rFonts w:ascii="Calibri" w:hAnsi="Calibri"/>
        </w:rPr>
        <w:t xml:space="preserve"> w taki sposób, aby jej grubość </w:t>
      </w:r>
      <w:r w:rsidR="00BE7D85">
        <w:rPr>
          <w:rFonts w:ascii="Calibri" w:hAnsi="Calibri"/>
        </w:rPr>
        <w:t>była zgodna</w:t>
      </w:r>
      <w:r w:rsidR="0043268C">
        <w:rPr>
          <w:rFonts w:ascii="Calibri" w:hAnsi="Calibri"/>
        </w:rPr>
        <w:t xml:space="preserve"> z</w:t>
      </w:r>
      <w:r w:rsidR="00BE7D85">
        <w:rPr>
          <w:rFonts w:ascii="Calibri" w:hAnsi="Calibri"/>
        </w:rPr>
        <w:t xml:space="preserve"> aprobatą techniczną i zaleceniami producenta</w:t>
      </w:r>
      <w:r w:rsidRPr="00992E95">
        <w:rPr>
          <w:rFonts w:ascii="Calibri" w:hAnsi="Calibri"/>
        </w:rPr>
        <w:t>. Siatka powinna być całkowicie zatopiona w kleju.</w:t>
      </w:r>
      <w:r w:rsidR="002C72A4" w:rsidRPr="00992E95">
        <w:rPr>
          <w:rFonts w:ascii="Calibri" w:hAnsi="Calibri"/>
        </w:rPr>
        <w:t xml:space="preserve"> Wykonanie warstwy zbrojącej </w:t>
      </w:r>
      <w:r w:rsidR="0043268C">
        <w:rPr>
          <w:rFonts w:ascii="Calibri" w:hAnsi="Calibri"/>
        </w:rPr>
        <w:t xml:space="preserve">nastąpi </w:t>
      </w:r>
      <w:r w:rsidR="002C72A4" w:rsidRPr="00992E95">
        <w:rPr>
          <w:rFonts w:ascii="Calibri" w:hAnsi="Calibri"/>
        </w:rPr>
        <w:t>w jednej lub</w:t>
      </w:r>
      <w:r w:rsidR="0043268C">
        <w:rPr>
          <w:rFonts w:ascii="Calibri" w:hAnsi="Calibri"/>
        </w:rPr>
        <w:t xml:space="preserve"> dwóch czynnościach roboczych (</w:t>
      </w:r>
      <w:r w:rsidR="002C72A4" w:rsidRPr="00992E95">
        <w:rPr>
          <w:rFonts w:ascii="Calibri" w:hAnsi="Calibri"/>
        </w:rPr>
        <w:t>zatapianie siatki + szpachlowanie nierówności powierzchni</w:t>
      </w:r>
      <w:r w:rsidR="0043268C">
        <w:rPr>
          <w:rFonts w:ascii="Calibri" w:hAnsi="Calibri"/>
        </w:rPr>
        <w:t>)</w:t>
      </w:r>
      <w:r w:rsidR="002C72A4" w:rsidRPr="00992E95">
        <w:rPr>
          <w:rFonts w:ascii="Calibri" w:hAnsi="Calibri"/>
        </w:rPr>
        <w:t>.</w:t>
      </w:r>
    </w:p>
    <w:p w:rsidR="00BF22BC" w:rsidRDefault="004E0F89" w:rsidP="00BF22BC">
      <w:pPr>
        <w:ind w:left="708"/>
        <w:rPr>
          <w:rFonts w:ascii="Calibri" w:hAnsi="Calibri"/>
          <w:i/>
          <w:iCs/>
          <w:sz w:val="22"/>
          <w:szCs w:val="22"/>
        </w:rPr>
      </w:pPr>
      <w:r w:rsidRPr="00D50363">
        <w:rPr>
          <w:rFonts w:ascii="Calibri" w:hAnsi="Calibri"/>
          <w:i/>
          <w:iCs/>
          <w:sz w:val="22"/>
          <w:szCs w:val="22"/>
        </w:rPr>
        <w:t xml:space="preserve">Odbiór etapu nastąpi poprzez oględziny zewnętrzne. </w:t>
      </w:r>
    </w:p>
    <w:p w:rsidR="001E5546" w:rsidRPr="001E5546" w:rsidRDefault="001E5546" w:rsidP="001E5546">
      <w:pPr>
        <w:numPr>
          <w:ilvl w:val="0"/>
          <w:numId w:val="9"/>
        </w:numPr>
        <w:rPr>
          <w:rFonts w:ascii="Calibri" w:hAnsi="Calibri"/>
          <w:iCs/>
        </w:rPr>
      </w:pPr>
      <w:r w:rsidRPr="001E5546">
        <w:rPr>
          <w:rFonts w:ascii="Calibri" w:hAnsi="Calibri"/>
          <w:iCs/>
        </w:rPr>
        <w:t>Równość powierzchni warstwy zbrojącej powinna odpowiadać dopuszczalnym odchyleni</w:t>
      </w:r>
      <w:r w:rsidR="00DE4EF4">
        <w:rPr>
          <w:rFonts w:ascii="Calibri" w:hAnsi="Calibri"/>
          <w:iCs/>
        </w:rPr>
        <w:t xml:space="preserve">om jak dla tynków kategorii III, </w:t>
      </w:r>
      <w:r w:rsidRPr="001E5546">
        <w:rPr>
          <w:rFonts w:ascii="Calibri" w:hAnsi="Calibri"/>
          <w:iCs/>
        </w:rPr>
        <w:t xml:space="preserve">zgodnie z </w:t>
      </w:r>
      <w:r w:rsidR="00DC2765">
        <w:rPr>
          <w:rFonts w:ascii="Calibri" w:hAnsi="Calibri"/>
          <w:iCs/>
        </w:rPr>
        <w:t xml:space="preserve">normą </w:t>
      </w:r>
      <w:r w:rsidRPr="001E5546">
        <w:rPr>
          <w:rFonts w:ascii="Calibri" w:hAnsi="Calibri"/>
          <w:iCs/>
        </w:rPr>
        <w:t>PN-70/B-10100</w:t>
      </w:r>
      <w:r w:rsidR="00C44B3D">
        <w:rPr>
          <w:rFonts w:ascii="Calibri" w:hAnsi="Calibri"/>
          <w:iCs/>
        </w:rPr>
        <w:t xml:space="preserve"> tj. </w:t>
      </w:r>
      <w:r w:rsidR="005E392C">
        <w:rPr>
          <w:rFonts w:ascii="Calibri" w:hAnsi="Calibri"/>
          <w:iCs/>
        </w:rPr>
        <w:t xml:space="preserve">odchylenie powierzchni tynku od płaszczyzny i odchylenie krawędzi od linii prostej </w:t>
      </w:r>
      <w:r w:rsidR="00C44B3D">
        <w:rPr>
          <w:rFonts w:ascii="Calibri" w:hAnsi="Calibri"/>
          <w:iCs/>
        </w:rPr>
        <w:t xml:space="preserve">nie </w:t>
      </w:r>
      <w:r w:rsidR="00DC2765">
        <w:rPr>
          <w:rFonts w:ascii="Calibri" w:hAnsi="Calibri"/>
          <w:iCs/>
        </w:rPr>
        <w:t xml:space="preserve">będzie </w:t>
      </w:r>
      <w:r w:rsidR="00C44B3D">
        <w:rPr>
          <w:rFonts w:ascii="Calibri" w:hAnsi="Calibri"/>
          <w:iCs/>
        </w:rPr>
        <w:t xml:space="preserve">większe niż </w:t>
      </w:r>
      <w:smartTag w:uri="urn:schemas-microsoft-com:office:smarttags" w:element="metricconverter">
        <w:smartTagPr>
          <w:attr w:name="ProductID" w:val="3 mm"/>
        </w:smartTagPr>
        <w:r w:rsidR="00C44B3D">
          <w:rPr>
            <w:rFonts w:ascii="Calibri" w:hAnsi="Calibri"/>
            <w:iCs/>
          </w:rPr>
          <w:t>3 mm</w:t>
        </w:r>
      </w:smartTag>
      <w:r w:rsidR="00C44B3D">
        <w:rPr>
          <w:rFonts w:ascii="Calibri" w:hAnsi="Calibri"/>
          <w:iCs/>
        </w:rPr>
        <w:t xml:space="preserve"> i w liczbie nie większej niż 3 na całej długości łaty kontrolnej </w:t>
      </w:r>
      <w:r>
        <w:rPr>
          <w:rFonts w:ascii="Calibri" w:hAnsi="Calibri"/>
          <w:iCs/>
        </w:rPr>
        <w:t xml:space="preserve">o długości </w:t>
      </w:r>
      <w:smartTag w:uri="urn:schemas-microsoft-com:office:smarttags" w:element="metricconverter">
        <w:smartTagPr>
          <w:attr w:name="ProductID" w:val="2 m"/>
        </w:smartTagPr>
        <w:r>
          <w:rPr>
            <w:rFonts w:ascii="Calibri" w:hAnsi="Calibri"/>
            <w:iCs/>
          </w:rPr>
          <w:t>2 m</w:t>
        </w:r>
      </w:smartTag>
      <w:r w:rsidR="00472506">
        <w:rPr>
          <w:rFonts w:ascii="Calibri" w:hAnsi="Calibri"/>
          <w:iCs/>
        </w:rPr>
        <w:t>.</w:t>
      </w:r>
    </w:p>
    <w:p w:rsidR="00306C6D" w:rsidRPr="00DE4EF4" w:rsidRDefault="00306C6D" w:rsidP="00DE4EF4">
      <w:pPr>
        <w:numPr>
          <w:ilvl w:val="0"/>
          <w:numId w:val="9"/>
        </w:numPr>
        <w:rPr>
          <w:rFonts w:ascii="Calibri" w:hAnsi="Calibri"/>
        </w:rPr>
      </w:pPr>
      <w:r w:rsidRPr="00DE4EF4">
        <w:rPr>
          <w:rFonts w:ascii="Calibri" w:hAnsi="Calibri"/>
        </w:rPr>
        <w:t xml:space="preserve">Warstwa </w:t>
      </w:r>
      <w:r w:rsidR="0043268C" w:rsidRPr="00DE4EF4">
        <w:rPr>
          <w:rFonts w:ascii="Calibri" w:hAnsi="Calibri"/>
        </w:rPr>
        <w:t>gruntująca</w:t>
      </w:r>
      <w:r w:rsidRPr="00DE4EF4">
        <w:rPr>
          <w:rFonts w:ascii="Calibri" w:hAnsi="Calibri"/>
        </w:rPr>
        <w:t xml:space="preserve"> (gruntowanie pod wyprawę tynkarską) </w:t>
      </w:r>
      <w:r w:rsidR="00992E95" w:rsidRPr="00DE4EF4">
        <w:rPr>
          <w:rFonts w:ascii="Calibri" w:hAnsi="Calibri"/>
        </w:rPr>
        <w:t>aplikowana będzie</w:t>
      </w:r>
      <w:r w:rsidRPr="00DE4EF4">
        <w:rPr>
          <w:rFonts w:ascii="Calibri" w:hAnsi="Calibri"/>
        </w:rPr>
        <w:t xml:space="preserve"> </w:t>
      </w:r>
      <w:r w:rsidR="00BE7D85" w:rsidRPr="00DE4EF4">
        <w:rPr>
          <w:rFonts w:ascii="Calibri" w:hAnsi="Calibri"/>
        </w:rPr>
        <w:t xml:space="preserve">po </w:t>
      </w:r>
      <w:r w:rsidR="00DE4EF4" w:rsidRPr="00DE4EF4">
        <w:rPr>
          <w:rFonts w:ascii="Calibri" w:hAnsi="Calibri"/>
        </w:rPr>
        <w:t xml:space="preserve">odpowiednim czasie </w:t>
      </w:r>
      <w:r w:rsidR="00DE4EF4" w:rsidRPr="00992E95">
        <w:rPr>
          <w:rFonts w:ascii="Calibri" w:hAnsi="Calibri"/>
        </w:rPr>
        <w:t xml:space="preserve">od położenia warstwy zbrojącej </w:t>
      </w:r>
      <w:r w:rsidR="00DE4EF4" w:rsidRPr="00992E95">
        <w:rPr>
          <w:rFonts w:ascii="Calibri" w:hAnsi="Calibri"/>
          <w:vertAlign w:val="superscript"/>
        </w:rPr>
        <w:t>2</w:t>
      </w:r>
      <w:r w:rsidR="00DE4EF4">
        <w:rPr>
          <w:rFonts w:ascii="Calibri" w:hAnsi="Calibri"/>
        </w:rPr>
        <w:t xml:space="preserve">. Czas ten zgodny będzie z długością przerwy technologicznej </w:t>
      </w:r>
      <w:r w:rsidR="00BE7D85" w:rsidRPr="00DE4EF4">
        <w:rPr>
          <w:rFonts w:ascii="Calibri" w:hAnsi="Calibri"/>
        </w:rPr>
        <w:t>określon</w:t>
      </w:r>
      <w:r w:rsidR="00DE4EF4">
        <w:rPr>
          <w:rFonts w:ascii="Calibri" w:hAnsi="Calibri"/>
        </w:rPr>
        <w:t>ej</w:t>
      </w:r>
      <w:r w:rsidR="00BE7D85" w:rsidRPr="00DE4EF4">
        <w:rPr>
          <w:rFonts w:ascii="Calibri" w:hAnsi="Calibri"/>
        </w:rPr>
        <w:t xml:space="preserve"> przez producenta systemu ociepleń</w:t>
      </w:r>
      <w:r w:rsidRPr="00DE4EF4">
        <w:rPr>
          <w:rFonts w:ascii="Calibri" w:hAnsi="Calibri"/>
        </w:rPr>
        <w:t xml:space="preserve"> </w:t>
      </w:r>
      <w:r w:rsidRPr="00DE4EF4">
        <w:rPr>
          <w:rFonts w:ascii="Calibri" w:hAnsi="Calibri"/>
          <w:i/>
          <w:iCs/>
          <w:sz w:val="22"/>
          <w:szCs w:val="22"/>
        </w:rPr>
        <w:t>Odbiór etapu nastąpi poprzez oględziny zewnętrzne.</w:t>
      </w:r>
    </w:p>
    <w:p w:rsidR="00472506" w:rsidRPr="00472506" w:rsidRDefault="008320EB" w:rsidP="00472506">
      <w:pPr>
        <w:numPr>
          <w:ilvl w:val="0"/>
          <w:numId w:val="9"/>
        </w:numPr>
        <w:ind w:left="708"/>
        <w:rPr>
          <w:rFonts w:ascii="Calibri" w:hAnsi="Calibri"/>
          <w:sz w:val="22"/>
          <w:szCs w:val="22"/>
        </w:rPr>
      </w:pPr>
      <w:r w:rsidRPr="00472506">
        <w:rPr>
          <w:rFonts w:ascii="Calibri" w:hAnsi="Calibri"/>
        </w:rPr>
        <w:t>Powłoka tynkarska</w:t>
      </w:r>
      <w:r w:rsidR="00472506" w:rsidRPr="00472506">
        <w:rPr>
          <w:rFonts w:ascii="Calibri" w:hAnsi="Calibri"/>
        </w:rPr>
        <w:t xml:space="preserve"> lub inne warstwy wykończeniowe </w:t>
      </w:r>
      <w:r w:rsidRPr="00472506">
        <w:rPr>
          <w:rFonts w:ascii="Calibri" w:hAnsi="Calibri"/>
        </w:rPr>
        <w:t>zostaną wykonane</w:t>
      </w:r>
      <w:r w:rsidR="00BD3453" w:rsidRPr="00472506">
        <w:rPr>
          <w:rFonts w:ascii="Calibri" w:hAnsi="Calibri"/>
        </w:rPr>
        <w:t xml:space="preserve"> po</w:t>
      </w:r>
      <w:r w:rsidR="00DE4EF4" w:rsidRPr="00472506">
        <w:rPr>
          <w:rFonts w:ascii="Calibri" w:hAnsi="Calibri"/>
        </w:rPr>
        <w:t xml:space="preserve"> odpowiednim</w:t>
      </w:r>
      <w:r w:rsidR="00BD3453" w:rsidRPr="00472506">
        <w:rPr>
          <w:rFonts w:ascii="Calibri" w:hAnsi="Calibri"/>
        </w:rPr>
        <w:t xml:space="preserve"> </w:t>
      </w:r>
      <w:r w:rsidR="00BF22BC" w:rsidRPr="00472506">
        <w:rPr>
          <w:rFonts w:ascii="Calibri" w:hAnsi="Calibri"/>
        </w:rPr>
        <w:t>czasie</w:t>
      </w:r>
      <w:r w:rsidR="00472506">
        <w:rPr>
          <w:rFonts w:ascii="Calibri" w:hAnsi="Calibri"/>
        </w:rPr>
        <w:t xml:space="preserve"> </w:t>
      </w:r>
      <w:r w:rsidR="00472506" w:rsidRPr="00BF22BC">
        <w:rPr>
          <w:rFonts w:ascii="Calibri" w:hAnsi="Calibri"/>
        </w:rPr>
        <w:t>od wykonania powłoki pośredniej</w:t>
      </w:r>
      <w:r w:rsidR="00DE4EF4" w:rsidRPr="00472506">
        <w:rPr>
          <w:rFonts w:ascii="Calibri" w:hAnsi="Calibri"/>
        </w:rPr>
        <w:t xml:space="preserve">, zgodnie z </w:t>
      </w:r>
      <w:r w:rsidR="00BF22BC" w:rsidRPr="00472506">
        <w:rPr>
          <w:rFonts w:ascii="Calibri" w:hAnsi="Calibri"/>
        </w:rPr>
        <w:t xml:space="preserve"> </w:t>
      </w:r>
      <w:r w:rsidR="00472506" w:rsidRPr="00472506">
        <w:rPr>
          <w:rFonts w:ascii="Calibri" w:hAnsi="Calibri"/>
        </w:rPr>
        <w:t>okresem wskazanym</w:t>
      </w:r>
      <w:r w:rsidR="00BF22BC" w:rsidRPr="00472506">
        <w:rPr>
          <w:rFonts w:ascii="Calibri" w:hAnsi="Calibri"/>
        </w:rPr>
        <w:t xml:space="preserve"> przez systemodawcę</w:t>
      </w:r>
    </w:p>
    <w:p w:rsidR="00BD3453" w:rsidRPr="00472506" w:rsidRDefault="00BD3453" w:rsidP="00472506">
      <w:pPr>
        <w:ind w:left="708"/>
        <w:rPr>
          <w:rFonts w:ascii="Calibri" w:hAnsi="Calibri"/>
          <w:sz w:val="22"/>
          <w:szCs w:val="22"/>
        </w:rPr>
      </w:pPr>
      <w:r w:rsidRPr="00472506">
        <w:rPr>
          <w:rFonts w:ascii="Calibri" w:hAnsi="Calibri"/>
        </w:rPr>
        <w:t xml:space="preserve"> </w:t>
      </w:r>
      <w:r w:rsidR="008320EB" w:rsidRPr="00472506">
        <w:rPr>
          <w:rFonts w:ascii="Calibri" w:hAnsi="Calibri"/>
          <w:i/>
          <w:iCs/>
          <w:sz w:val="22"/>
          <w:szCs w:val="22"/>
        </w:rPr>
        <w:t xml:space="preserve">Odbiór końcowy </w:t>
      </w:r>
      <w:r w:rsidRPr="00472506">
        <w:rPr>
          <w:rFonts w:ascii="Calibri" w:hAnsi="Calibri"/>
          <w:i/>
          <w:iCs/>
          <w:sz w:val="22"/>
          <w:szCs w:val="22"/>
        </w:rPr>
        <w:t xml:space="preserve"> nastąpi poprzez wizualną ocenę nieuzbr</w:t>
      </w:r>
      <w:r w:rsidR="008320EB" w:rsidRPr="00472506">
        <w:rPr>
          <w:rFonts w:ascii="Calibri" w:hAnsi="Calibri"/>
          <w:i/>
          <w:iCs/>
          <w:sz w:val="22"/>
          <w:szCs w:val="22"/>
        </w:rPr>
        <w:t>ojonym okiem</w:t>
      </w:r>
      <w:r w:rsidR="00472506">
        <w:rPr>
          <w:rFonts w:ascii="Calibri" w:hAnsi="Calibri"/>
          <w:i/>
          <w:iCs/>
          <w:sz w:val="22"/>
          <w:szCs w:val="22"/>
        </w:rPr>
        <w:t>,</w:t>
      </w:r>
      <w:r w:rsidR="008320EB" w:rsidRPr="00472506">
        <w:rPr>
          <w:rFonts w:ascii="Calibri" w:hAnsi="Calibri"/>
          <w:i/>
          <w:iCs/>
          <w:sz w:val="22"/>
          <w:szCs w:val="22"/>
        </w:rPr>
        <w:t xml:space="preserve"> z odległości większej niż  </w:t>
      </w:r>
      <w:smartTag w:uri="urn:schemas-microsoft-com:office:smarttags" w:element="metricconverter">
        <w:smartTagPr>
          <w:attr w:name="ProductID" w:val="3 m"/>
        </w:smartTagPr>
        <w:r w:rsidR="008320EB" w:rsidRPr="00472506">
          <w:rPr>
            <w:rFonts w:ascii="Calibri" w:hAnsi="Calibri"/>
            <w:i/>
            <w:iCs/>
            <w:sz w:val="22"/>
            <w:szCs w:val="22"/>
          </w:rPr>
          <w:t>3</w:t>
        </w:r>
        <w:r w:rsidRPr="00472506">
          <w:rPr>
            <w:rFonts w:ascii="Calibri" w:hAnsi="Calibri"/>
            <w:i/>
            <w:iCs/>
            <w:sz w:val="22"/>
            <w:szCs w:val="22"/>
          </w:rPr>
          <w:t xml:space="preserve"> m</w:t>
        </w:r>
      </w:smartTag>
      <w:r w:rsidR="00472506">
        <w:rPr>
          <w:rFonts w:ascii="Calibri" w:hAnsi="Calibri"/>
          <w:i/>
          <w:iCs/>
          <w:sz w:val="22"/>
          <w:szCs w:val="22"/>
        </w:rPr>
        <w:t>,</w:t>
      </w:r>
      <w:r w:rsidRPr="00472506">
        <w:rPr>
          <w:rFonts w:ascii="Calibri" w:hAnsi="Calibri"/>
          <w:i/>
          <w:iCs/>
          <w:sz w:val="22"/>
          <w:szCs w:val="22"/>
        </w:rPr>
        <w:t xml:space="preserve"> przy ś</w:t>
      </w:r>
      <w:r w:rsidR="00BF22BC" w:rsidRPr="00472506">
        <w:rPr>
          <w:rFonts w:ascii="Calibri" w:hAnsi="Calibri"/>
          <w:i/>
          <w:iCs/>
          <w:sz w:val="22"/>
          <w:szCs w:val="22"/>
        </w:rPr>
        <w:t>wietle naturalnym</w:t>
      </w:r>
      <w:r w:rsidRPr="00472506">
        <w:rPr>
          <w:rFonts w:ascii="Calibri" w:hAnsi="Calibri"/>
          <w:i/>
          <w:iCs/>
          <w:sz w:val="22"/>
          <w:szCs w:val="22"/>
        </w:rPr>
        <w:t>.</w:t>
      </w:r>
    </w:p>
    <w:p w:rsidR="005B64D6" w:rsidRDefault="005B64D6" w:rsidP="005B64D6">
      <w:pPr>
        <w:rPr>
          <w:rFonts w:ascii="Calibri" w:hAnsi="Calibri"/>
          <w:u w:val="single"/>
        </w:rPr>
      </w:pPr>
    </w:p>
    <w:p w:rsidR="00BD3453" w:rsidRPr="002D4FB8" w:rsidRDefault="00BD3453" w:rsidP="005B64D6">
      <w:pPr>
        <w:rPr>
          <w:rFonts w:ascii="Calibri" w:hAnsi="Calibri"/>
          <w:color w:val="C00000"/>
          <w:sz w:val="28"/>
          <w:szCs w:val="28"/>
        </w:rPr>
      </w:pPr>
      <w:r w:rsidRPr="002D4FB8">
        <w:rPr>
          <w:rFonts w:ascii="Calibri" w:hAnsi="Calibri"/>
          <w:color w:val="C00000"/>
          <w:sz w:val="28"/>
          <w:szCs w:val="28"/>
        </w:rPr>
        <w:t>Uwagi końcowe</w:t>
      </w:r>
    </w:p>
    <w:p w:rsidR="004959B1" w:rsidRDefault="000B6BDB" w:rsidP="000B6BDB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 W sytuacjach spornych strony mogą zasięgnąć opinii </w:t>
      </w:r>
      <w:r w:rsidR="0043268C">
        <w:rPr>
          <w:rFonts w:ascii="Calibri" w:hAnsi="Calibri"/>
        </w:rPr>
        <w:t>systemodawcy</w:t>
      </w:r>
      <w:r>
        <w:rPr>
          <w:rFonts w:ascii="Calibri" w:hAnsi="Calibri"/>
        </w:rPr>
        <w:t xml:space="preserve"> lub niezależnych ekspertów.</w:t>
      </w:r>
    </w:p>
    <w:p w:rsidR="004E0F89" w:rsidRDefault="004E0F89" w:rsidP="004959B1">
      <w:pPr>
        <w:rPr>
          <w:rFonts w:ascii="Calibri" w:hAnsi="Calibri"/>
        </w:rPr>
      </w:pPr>
    </w:p>
    <w:p w:rsidR="002D4FB8" w:rsidRPr="00992E95" w:rsidRDefault="002D4FB8" w:rsidP="004959B1">
      <w:pPr>
        <w:rPr>
          <w:rFonts w:ascii="Calibri" w:hAnsi="Calibri"/>
        </w:rPr>
      </w:pPr>
    </w:p>
    <w:p w:rsidR="004959B1" w:rsidRDefault="004959B1" w:rsidP="004959B1">
      <w:pPr>
        <w:ind w:left="2520"/>
        <w:rPr>
          <w:rFonts w:ascii="Calibri" w:hAnsi="Calibri"/>
          <w:sz w:val="18"/>
          <w:szCs w:val="18"/>
        </w:rPr>
      </w:pPr>
    </w:p>
    <w:p w:rsidR="004959B1" w:rsidRPr="00992E95" w:rsidRDefault="004959B1" w:rsidP="004959B1">
      <w:pPr>
        <w:ind w:left="2520"/>
        <w:rPr>
          <w:rFonts w:ascii="Calibri" w:hAnsi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¹</w:t>
      </w:r>
      <w:r w:rsidRPr="00992E95">
        <w:rPr>
          <w:rFonts w:ascii="Calibri" w:hAnsi="Calibri"/>
          <w:sz w:val="18"/>
          <w:szCs w:val="18"/>
        </w:rPr>
        <w:t>w takim rozwiązaniu należy liczyć się z możliwością wystąpienia</w:t>
      </w:r>
      <w:r w:rsidR="00FE13AF">
        <w:rPr>
          <w:rFonts w:ascii="Calibri" w:hAnsi="Calibri"/>
          <w:sz w:val="18"/>
          <w:szCs w:val="18"/>
        </w:rPr>
        <w:t xml:space="preserve"> tzw.</w:t>
      </w:r>
      <w:r w:rsidRPr="00992E95">
        <w:rPr>
          <w:rFonts w:ascii="Calibri" w:hAnsi="Calibri"/>
          <w:sz w:val="18"/>
          <w:szCs w:val="18"/>
        </w:rPr>
        <w:t xml:space="preserve"> „efektu biedronki” – czyli uwidocznienia talerzyków łączników na elewacji w okresie niskich temperatur lub wysokiej wilgotności względnej powietrza.</w:t>
      </w:r>
    </w:p>
    <w:p w:rsidR="002D4FB8" w:rsidRDefault="002D4FB8" w:rsidP="002D4FB8">
      <w:pPr>
        <w:ind w:left="2520"/>
        <w:rPr>
          <w:rFonts w:ascii="Calibri" w:hAnsi="Calibri"/>
          <w:sz w:val="18"/>
          <w:szCs w:val="18"/>
        </w:rPr>
      </w:pPr>
    </w:p>
    <w:p w:rsidR="004959B1" w:rsidRPr="00992E95" w:rsidRDefault="002D4FB8" w:rsidP="002D4FB8">
      <w:pPr>
        <w:ind w:left="252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² </w:t>
      </w:r>
      <w:r w:rsidR="004959B1" w:rsidRPr="00992E95">
        <w:rPr>
          <w:rFonts w:ascii="Calibri" w:hAnsi="Calibri"/>
          <w:sz w:val="18"/>
          <w:szCs w:val="18"/>
        </w:rPr>
        <w:t>warstwa pośredn</w:t>
      </w:r>
      <w:r w:rsidR="00472506">
        <w:rPr>
          <w:rFonts w:ascii="Calibri" w:hAnsi="Calibri"/>
          <w:sz w:val="18"/>
          <w:szCs w:val="18"/>
        </w:rPr>
        <w:t xml:space="preserve">ia może być pominięta wyłącznie  jeśli </w:t>
      </w:r>
      <w:r w:rsidR="004959B1" w:rsidRPr="00992E95">
        <w:rPr>
          <w:rFonts w:ascii="Calibri" w:hAnsi="Calibri"/>
          <w:sz w:val="18"/>
          <w:szCs w:val="18"/>
        </w:rPr>
        <w:t xml:space="preserve"> wynika </w:t>
      </w:r>
      <w:r w:rsidR="00472506">
        <w:rPr>
          <w:rFonts w:ascii="Calibri" w:hAnsi="Calibri"/>
          <w:sz w:val="18"/>
          <w:szCs w:val="18"/>
        </w:rPr>
        <w:t xml:space="preserve">to </w:t>
      </w:r>
      <w:r w:rsidR="004959B1" w:rsidRPr="00992E95">
        <w:rPr>
          <w:rFonts w:ascii="Calibri" w:hAnsi="Calibri"/>
          <w:sz w:val="18"/>
          <w:szCs w:val="18"/>
        </w:rPr>
        <w:t>z aprobaty technicznej</w:t>
      </w:r>
    </w:p>
    <w:p w:rsidR="004959B1" w:rsidRPr="00992E95" w:rsidRDefault="004959B1" w:rsidP="004959B1">
      <w:pPr>
        <w:rPr>
          <w:rFonts w:ascii="Calibri" w:hAnsi="Calibri"/>
        </w:rPr>
      </w:pPr>
    </w:p>
    <w:p w:rsidR="004959B1" w:rsidRPr="00992E95" w:rsidRDefault="004959B1" w:rsidP="004959B1">
      <w:pPr>
        <w:rPr>
          <w:rFonts w:ascii="Calibri" w:hAnsi="Calibri"/>
        </w:rPr>
      </w:pPr>
    </w:p>
    <w:p w:rsidR="004E0F89" w:rsidRPr="00992E95" w:rsidRDefault="004E0F89" w:rsidP="00A23B29">
      <w:pPr>
        <w:rPr>
          <w:rFonts w:ascii="Calibri" w:hAnsi="Calibri"/>
        </w:rPr>
      </w:pPr>
    </w:p>
    <w:sectPr w:rsidR="004E0F89" w:rsidRPr="00992E95" w:rsidSect="004E0F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4DC" w:rsidRDefault="002914DC" w:rsidP="005B64D6">
      <w:r>
        <w:separator/>
      </w:r>
    </w:p>
  </w:endnote>
  <w:endnote w:type="continuationSeparator" w:id="1">
    <w:p w:rsidR="002914DC" w:rsidRDefault="002914DC" w:rsidP="005B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70" w:rsidRPr="004F3570" w:rsidRDefault="004F3570">
    <w:pPr>
      <w:pStyle w:val="Stopka"/>
      <w:pBdr>
        <w:top w:val="thinThickSmallGap" w:sz="24" w:space="1" w:color="622423"/>
      </w:pBdr>
      <w:rPr>
        <w:rFonts w:ascii="Calibri" w:hAnsi="Calibri"/>
        <w:sz w:val="18"/>
        <w:szCs w:val="18"/>
      </w:rPr>
    </w:pPr>
    <w:r w:rsidRPr="004F3570">
      <w:rPr>
        <w:rFonts w:ascii="Calibri" w:hAnsi="Calibri"/>
        <w:sz w:val="18"/>
        <w:szCs w:val="18"/>
      </w:rPr>
      <w:t xml:space="preserve">Treść </w:t>
    </w:r>
    <w:r w:rsidR="00AB3A4B">
      <w:rPr>
        <w:rFonts w:ascii="Calibri" w:hAnsi="Calibri"/>
        <w:sz w:val="18"/>
        <w:szCs w:val="18"/>
      </w:rPr>
      <w:t xml:space="preserve">załącznika </w:t>
    </w:r>
    <w:r w:rsidRPr="004F3570">
      <w:rPr>
        <w:rFonts w:ascii="Calibri" w:hAnsi="Calibri"/>
        <w:sz w:val="18"/>
        <w:szCs w:val="18"/>
      </w:rPr>
      <w:t xml:space="preserve">zgodna z </w:t>
    </w:r>
    <w:r w:rsidR="00AB3A4B">
      <w:rPr>
        <w:rFonts w:ascii="Calibri" w:hAnsi="Calibri"/>
        <w:sz w:val="18"/>
        <w:szCs w:val="18"/>
      </w:rPr>
      <w:t>„W</w:t>
    </w:r>
    <w:r w:rsidRPr="004F3570">
      <w:rPr>
        <w:rFonts w:ascii="Calibri" w:hAnsi="Calibri"/>
        <w:sz w:val="18"/>
        <w:szCs w:val="18"/>
      </w:rPr>
      <w:t>ytycznymi</w:t>
    </w:r>
    <w:r w:rsidR="00AB3A4B">
      <w:rPr>
        <w:rFonts w:ascii="Calibri" w:hAnsi="Calibri"/>
        <w:sz w:val="18"/>
        <w:szCs w:val="18"/>
      </w:rPr>
      <w:t xml:space="preserve"> wykonawstwa, oceny i odbioru robót elewacyjnych z zastosowaniem zewnętrznych zespolonych systemów oc</w:t>
    </w:r>
    <w:r w:rsidRPr="004F3570">
      <w:rPr>
        <w:rFonts w:ascii="Calibri" w:hAnsi="Calibri"/>
        <w:sz w:val="18"/>
        <w:szCs w:val="18"/>
      </w:rPr>
      <w:t>iepl</w:t>
    </w:r>
    <w:r w:rsidR="00AB3A4B">
      <w:rPr>
        <w:rFonts w:ascii="Calibri" w:hAnsi="Calibri"/>
        <w:sz w:val="18"/>
        <w:szCs w:val="18"/>
      </w:rPr>
      <w:t>ania ścian”</w:t>
    </w:r>
    <w:r w:rsidR="00B960AC">
      <w:rPr>
        <w:rFonts w:ascii="Calibri" w:hAnsi="Calibri"/>
        <w:sz w:val="18"/>
        <w:szCs w:val="18"/>
      </w:rPr>
      <w:t>, Stowarzyszenie</w:t>
    </w:r>
    <w:r w:rsidRPr="004F3570">
      <w:rPr>
        <w:rFonts w:ascii="Calibri" w:hAnsi="Calibri"/>
        <w:sz w:val="18"/>
        <w:szCs w:val="18"/>
      </w:rPr>
      <w:t xml:space="preserve"> na Rzecz Systemów Ociepleń</w:t>
    </w:r>
    <w:r w:rsidR="00B960AC">
      <w:rPr>
        <w:rFonts w:ascii="Calibri" w:hAnsi="Calibri"/>
        <w:sz w:val="18"/>
        <w:szCs w:val="18"/>
      </w:rPr>
      <w:t>, wyd. II</w:t>
    </w:r>
    <w:r w:rsidRPr="004F3570">
      <w:rPr>
        <w:rFonts w:ascii="Calibri" w:hAnsi="Calibri"/>
        <w:sz w:val="18"/>
        <w:szCs w:val="18"/>
      </w:rPr>
      <w:t>.</w:t>
    </w:r>
  </w:p>
  <w:p w:rsidR="00137477" w:rsidRDefault="00B960AC" w:rsidP="00B960AC">
    <w:pPr>
      <w:pStyle w:val="Stopka"/>
      <w:pBdr>
        <w:top w:val="thinThickSmallGap" w:sz="24" w:space="1" w:color="622423"/>
      </w:pBdr>
      <w:tabs>
        <w:tab w:val="clear" w:pos="4536"/>
        <w:tab w:val="right" w:pos="9072"/>
      </w:tabs>
    </w:pPr>
    <w:r>
      <w:rPr>
        <w:rFonts w:ascii="Calibri" w:hAnsi="Calibri"/>
        <w:sz w:val="18"/>
        <w:szCs w:val="18"/>
      </w:rPr>
      <w:t xml:space="preserve">©2010-2015, </w:t>
    </w:r>
    <w:r w:rsidR="00AB3A4B" w:rsidRPr="004F3570">
      <w:rPr>
        <w:rFonts w:ascii="Calibri" w:hAnsi="Calibri"/>
        <w:sz w:val="18"/>
        <w:szCs w:val="18"/>
      </w:rPr>
      <w:t>Stowarzyszeni</w:t>
    </w:r>
    <w:r>
      <w:rPr>
        <w:rFonts w:ascii="Calibri" w:hAnsi="Calibri"/>
        <w:sz w:val="18"/>
        <w:szCs w:val="18"/>
      </w:rPr>
      <w:t>e</w:t>
    </w:r>
    <w:r w:rsidR="00AB3A4B" w:rsidRPr="004F3570">
      <w:rPr>
        <w:rFonts w:ascii="Calibri" w:hAnsi="Calibri"/>
        <w:sz w:val="18"/>
        <w:szCs w:val="18"/>
      </w:rPr>
      <w:t xml:space="preserve"> na Rzecz Systemów Ociepleń</w:t>
    </w:r>
    <w:r w:rsidR="004F3570" w:rsidRPr="004F3570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4DC" w:rsidRDefault="002914DC" w:rsidP="005B64D6">
      <w:r>
        <w:separator/>
      </w:r>
    </w:p>
  </w:footnote>
  <w:footnote w:type="continuationSeparator" w:id="1">
    <w:p w:rsidR="002914DC" w:rsidRDefault="002914DC" w:rsidP="005B6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B97"/>
    <w:multiLevelType w:val="hybridMultilevel"/>
    <w:tmpl w:val="6F28EC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D0268"/>
    <w:multiLevelType w:val="hybridMultilevel"/>
    <w:tmpl w:val="025A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D3520"/>
    <w:multiLevelType w:val="hybridMultilevel"/>
    <w:tmpl w:val="718A39AA"/>
    <w:lvl w:ilvl="0" w:tplc="CF78C5F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B7739A5"/>
    <w:multiLevelType w:val="hybridMultilevel"/>
    <w:tmpl w:val="D6BEC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78C5FC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C5CC1"/>
    <w:multiLevelType w:val="hybridMultilevel"/>
    <w:tmpl w:val="40B84A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1B2A5C"/>
    <w:multiLevelType w:val="hybridMultilevel"/>
    <w:tmpl w:val="1F1A8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61809"/>
    <w:multiLevelType w:val="hybridMultilevel"/>
    <w:tmpl w:val="77BE5546"/>
    <w:lvl w:ilvl="0" w:tplc="CF78C5F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A91620"/>
    <w:multiLevelType w:val="hybridMultilevel"/>
    <w:tmpl w:val="1E08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78C5FC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23734"/>
    <w:multiLevelType w:val="hybridMultilevel"/>
    <w:tmpl w:val="12DAAD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530E7"/>
    <w:multiLevelType w:val="hybridMultilevel"/>
    <w:tmpl w:val="79B82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F1BD5"/>
    <w:multiLevelType w:val="hybridMultilevel"/>
    <w:tmpl w:val="CF3E2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78C5FC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97979"/>
    <w:multiLevelType w:val="hybridMultilevel"/>
    <w:tmpl w:val="D786C5E6"/>
    <w:lvl w:ilvl="0" w:tplc="CF78C5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356E6"/>
    <w:multiLevelType w:val="multilevel"/>
    <w:tmpl w:val="7D86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E559D6"/>
    <w:multiLevelType w:val="hybridMultilevel"/>
    <w:tmpl w:val="75F0F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78C5FC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863E8"/>
    <w:multiLevelType w:val="hybridMultilevel"/>
    <w:tmpl w:val="24F07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78C5F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51A4B"/>
    <w:multiLevelType w:val="hybridMultilevel"/>
    <w:tmpl w:val="AF88A1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FE740A"/>
    <w:multiLevelType w:val="hybridMultilevel"/>
    <w:tmpl w:val="EE1C5390"/>
    <w:lvl w:ilvl="0" w:tplc="CF78C5FC">
      <w:start w:val="1"/>
      <w:numFmt w:val="bullet"/>
      <w:lvlText w:val=""/>
      <w:lvlJc w:val="left"/>
      <w:pPr>
        <w:ind w:left="26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7">
    <w:nsid w:val="79307528"/>
    <w:multiLevelType w:val="hybridMultilevel"/>
    <w:tmpl w:val="5B928B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726EF0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0"/>
  </w:num>
  <w:num w:numId="5">
    <w:abstractNumId w:val="4"/>
  </w:num>
  <w:num w:numId="6">
    <w:abstractNumId w:val="9"/>
  </w:num>
  <w:num w:numId="7">
    <w:abstractNumId w:val="17"/>
  </w:num>
  <w:num w:numId="8">
    <w:abstractNumId w:val="8"/>
  </w:num>
  <w:num w:numId="9">
    <w:abstractNumId w:val="5"/>
  </w:num>
  <w:num w:numId="10">
    <w:abstractNumId w:val="13"/>
  </w:num>
  <w:num w:numId="11">
    <w:abstractNumId w:val="10"/>
  </w:num>
  <w:num w:numId="12">
    <w:abstractNumId w:val="2"/>
  </w:num>
  <w:num w:numId="13">
    <w:abstractNumId w:val="7"/>
  </w:num>
  <w:num w:numId="14">
    <w:abstractNumId w:val="11"/>
  </w:num>
  <w:num w:numId="15">
    <w:abstractNumId w:val="6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16A8"/>
    <w:rsid w:val="00000548"/>
    <w:rsid w:val="00000567"/>
    <w:rsid w:val="00001FCF"/>
    <w:rsid w:val="00002055"/>
    <w:rsid w:val="00002BCD"/>
    <w:rsid w:val="00005841"/>
    <w:rsid w:val="00010A3E"/>
    <w:rsid w:val="00011D05"/>
    <w:rsid w:val="00016785"/>
    <w:rsid w:val="00016EAF"/>
    <w:rsid w:val="00017053"/>
    <w:rsid w:val="00020012"/>
    <w:rsid w:val="00020070"/>
    <w:rsid w:val="00021F61"/>
    <w:rsid w:val="00022188"/>
    <w:rsid w:val="000244E9"/>
    <w:rsid w:val="0003109A"/>
    <w:rsid w:val="00032FAE"/>
    <w:rsid w:val="00034E2F"/>
    <w:rsid w:val="00036BB2"/>
    <w:rsid w:val="00040543"/>
    <w:rsid w:val="00042234"/>
    <w:rsid w:val="00044B88"/>
    <w:rsid w:val="00045989"/>
    <w:rsid w:val="00046C10"/>
    <w:rsid w:val="00047E32"/>
    <w:rsid w:val="00051A23"/>
    <w:rsid w:val="0005505D"/>
    <w:rsid w:val="00062503"/>
    <w:rsid w:val="000663A9"/>
    <w:rsid w:val="00067492"/>
    <w:rsid w:val="00071DBF"/>
    <w:rsid w:val="00072FC7"/>
    <w:rsid w:val="00074631"/>
    <w:rsid w:val="000761F9"/>
    <w:rsid w:val="00080995"/>
    <w:rsid w:val="00080C7E"/>
    <w:rsid w:val="00081844"/>
    <w:rsid w:val="000821A3"/>
    <w:rsid w:val="00082CC4"/>
    <w:rsid w:val="0008313B"/>
    <w:rsid w:val="0008316A"/>
    <w:rsid w:val="00086DBC"/>
    <w:rsid w:val="000874EE"/>
    <w:rsid w:val="000943AC"/>
    <w:rsid w:val="0009548B"/>
    <w:rsid w:val="000960B0"/>
    <w:rsid w:val="00097237"/>
    <w:rsid w:val="000A03B1"/>
    <w:rsid w:val="000A0E95"/>
    <w:rsid w:val="000A271B"/>
    <w:rsid w:val="000A3E3F"/>
    <w:rsid w:val="000A4DC4"/>
    <w:rsid w:val="000A4F7C"/>
    <w:rsid w:val="000B04B5"/>
    <w:rsid w:val="000B20FE"/>
    <w:rsid w:val="000B2847"/>
    <w:rsid w:val="000B3F95"/>
    <w:rsid w:val="000B468D"/>
    <w:rsid w:val="000B4CFB"/>
    <w:rsid w:val="000B53D4"/>
    <w:rsid w:val="000B57CE"/>
    <w:rsid w:val="000B625E"/>
    <w:rsid w:val="000B6BDB"/>
    <w:rsid w:val="000B7B8D"/>
    <w:rsid w:val="000C72B3"/>
    <w:rsid w:val="000D2845"/>
    <w:rsid w:val="000D56C0"/>
    <w:rsid w:val="000D643C"/>
    <w:rsid w:val="000D73E5"/>
    <w:rsid w:val="000E5A5B"/>
    <w:rsid w:val="000E743D"/>
    <w:rsid w:val="000F1557"/>
    <w:rsid w:val="000F2E40"/>
    <w:rsid w:val="000F45E1"/>
    <w:rsid w:val="000F5387"/>
    <w:rsid w:val="000F753D"/>
    <w:rsid w:val="0010251C"/>
    <w:rsid w:val="00103FA2"/>
    <w:rsid w:val="00104129"/>
    <w:rsid w:val="00104175"/>
    <w:rsid w:val="00105A60"/>
    <w:rsid w:val="0011098A"/>
    <w:rsid w:val="00110E52"/>
    <w:rsid w:val="00113F63"/>
    <w:rsid w:val="00114C09"/>
    <w:rsid w:val="00121392"/>
    <w:rsid w:val="00123622"/>
    <w:rsid w:val="0012471F"/>
    <w:rsid w:val="00127DAF"/>
    <w:rsid w:val="00131481"/>
    <w:rsid w:val="0013259F"/>
    <w:rsid w:val="00135709"/>
    <w:rsid w:val="00137477"/>
    <w:rsid w:val="00141B99"/>
    <w:rsid w:val="00143C86"/>
    <w:rsid w:val="00144226"/>
    <w:rsid w:val="00144272"/>
    <w:rsid w:val="00144950"/>
    <w:rsid w:val="0015046F"/>
    <w:rsid w:val="0015382D"/>
    <w:rsid w:val="00155967"/>
    <w:rsid w:val="00157527"/>
    <w:rsid w:val="00160896"/>
    <w:rsid w:val="001661A0"/>
    <w:rsid w:val="001746CF"/>
    <w:rsid w:val="001751C8"/>
    <w:rsid w:val="00175298"/>
    <w:rsid w:val="00176472"/>
    <w:rsid w:val="00177674"/>
    <w:rsid w:val="00180107"/>
    <w:rsid w:val="001811C9"/>
    <w:rsid w:val="00181654"/>
    <w:rsid w:val="0018317A"/>
    <w:rsid w:val="001836B2"/>
    <w:rsid w:val="00186402"/>
    <w:rsid w:val="0018755F"/>
    <w:rsid w:val="00192095"/>
    <w:rsid w:val="001925FD"/>
    <w:rsid w:val="00193985"/>
    <w:rsid w:val="001972D0"/>
    <w:rsid w:val="00197640"/>
    <w:rsid w:val="001A07DC"/>
    <w:rsid w:val="001A2108"/>
    <w:rsid w:val="001A44A4"/>
    <w:rsid w:val="001A5B37"/>
    <w:rsid w:val="001A6599"/>
    <w:rsid w:val="001A7226"/>
    <w:rsid w:val="001B33F6"/>
    <w:rsid w:val="001B5D19"/>
    <w:rsid w:val="001C15BA"/>
    <w:rsid w:val="001C23CC"/>
    <w:rsid w:val="001C4727"/>
    <w:rsid w:val="001C6BFA"/>
    <w:rsid w:val="001C6CFC"/>
    <w:rsid w:val="001D05FD"/>
    <w:rsid w:val="001D38D3"/>
    <w:rsid w:val="001D4577"/>
    <w:rsid w:val="001D7772"/>
    <w:rsid w:val="001D7F93"/>
    <w:rsid w:val="001E3CD1"/>
    <w:rsid w:val="001E5282"/>
    <w:rsid w:val="001E5546"/>
    <w:rsid w:val="001E6F0C"/>
    <w:rsid w:val="001F3616"/>
    <w:rsid w:val="001F3D58"/>
    <w:rsid w:val="001F694A"/>
    <w:rsid w:val="001F6A9E"/>
    <w:rsid w:val="00202124"/>
    <w:rsid w:val="00204E0E"/>
    <w:rsid w:val="00206A6D"/>
    <w:rsid w:val="00207EB6"/>
    <w:rsid w:val="00210C99"/>
    <w:rsid w:val="002132C9"/>
    <w:rsid w:val="0021555E"/>
    <w:rsid w:val="00221C7B"/>
    <w:rsid w:val="0022221E"/>
    <w:rsid w:val="0022743A"/>
    <w:rsid w:val="00230D22"/>
    <w:rsid w:val="00231342"/>
    <w:rsid w:val="00231BC5"/>
    <w:rsid w:val="002325C7"/>
    <w:rsid w:val="00235355"/>
    <w:rsid w:val="00237E95"/>
    <w:rsid w:val="0024001D"/>
    <w:rsid w:val="002401DD"/>
    <w:rsid w:val="00240B83"/>
    <w:rsid w:val="00241AC5"/>
    <w:rsid w:val="00243A5F"/>
    <w:rsid w:val="00246FAA"/>
    <w:rsid w:val="00253CCC"/>
    <w:rsid w:val="0025722A"/>
    <w:rsid w:val="0026188A"/>
    <w:rsid w:val="00262CF8"/>
    <w:rsid w:val="00267008"/>
    <w:rsid w:val="002701D8"/>
    <w:rsid w:val="0027127B"/>
    <w:rsid w:val="00271DA3"/>
    <w:rsid w:val="00273D54"/>
    <w:rsid w:val="00274121"/>
    <w:rsid w:val="00274321"/>
    <w:rsid w:val="00274F8A"/>
    <w:rsid w:val="00276339"/>
    <w:rsid w:val="002814D0"/>
    <w:rsid w:val="002816A8"/>
    <w:rsid w:val="00283B9B"/>
    <w:rsid w:val="0028441B"/>
    <w:rsid w:val="002914DC"/>
    <w:rsid w:val="002929FB"/>
    <w:rsid w:val="00292E2D"/>
    <w:rsid w:val="002935A3"/>
    <w:rsid w:val="002A0C2E"/>
    <w:rsid w:val="002A71D9"/>
    <w:rsid w:val="002A7221"/>
    <w:rsid w:val="002A7D8D"/>
    <w:rsid w:val="002A7E84"/>
    <w:rsid w:val="002B0F44"/>
    <w:rsid w:val="002B1793"/>
    <w:rsid w:val="002B32CF"/>
    <w:rsid w:val="002B5585"/>
    <w:rsid w:val="002B6033"/>
    <w:rsid w:val="002C0D15"/>
    <w:rsid w:val="002C23C0"/>
    <w:rsid w:val="002C72A4"/>
    <w:rsid w:val="002D0B25"/>
    <w:rsid w:val="002D0D71"/>
    <w:rsid w:val="002D0EC0"/>
    <w:rsid w:val="002D4FB8"/>
    <w:rsid w:val="002D5294"/>
    <w:rsid w:val="002D7039"/>
    <w:rsid w:val="002E1845"/>
    <w:rsid w:val="002E20A9"/>
    <w:rsid w:val="002E265B"/>
    <w:rsid w:val="002E563C"/>
    <w:rsid w:val="002E616B"/>
    <w:rsid w:val="002E76BA"/>
    <w:rsid w:val="002F1049"/>
    <w:rsid w:val="002F24AC"/>
    <w:rsid w:val="002F250F"/>
    <w:rsid w:val="002F2518"/>
    <w:rsid w:val="002F2680"/>
    <w:rsid w:val="002F3ACA"/>
    <w:rsid w:val="002F3CAB"/>
    <w:rsid w:val="002F4870"/>
    <w:rsid w:val="002F4973"/>
    <w:rsid w:val="00300CEE"/>
    <w:rsid w:val="00306C6D"/>
    <w:rsid w:val="00310375"/>
    <w:rsid w:val="00312434"/>
    <w:rsid w:val="00313582"/>
    <w:rsid w:val="00313945"/>
    <w:rsid w:val="00313CAD"/>
    <w:rsid w:val="00314F3D"/>
    <w:rsid w:val="00315488"/>
    <w:rsid w:val="003224BB"/>
    <w:rsid w:val="00322FCE"/>
    <w:rsid w:val="003263A5"/>
    <w:rsid w:val="0033129A"/>
    <w:rsid w:val="003319B9"/>
    <w:rsid w:val="0033423E"/>
    <w:rsid w:val="00335155"/>
    <w:rsid w:val="003353AF"/>
    <w:rsid w:val="0033589A"/>
    <w:rsid w:val="00336568"/>
    <w:rsid w:val="00336A9A"/>
    <w:rsid w:val="00337493"/>
    <w:rsid w:val="0033761F"/>
    <w:rsid w:val="00337D5E"/>
    <w:rsid w:val="00344F19"/>
    <w:rsid w:val="00346079"/>
    <w:rsid w:val="003466BC"/>
    <w:rsid w:val="00350643"/>
    <w:rsid w:val="0035344E"/>
    <w:rsid w:val="00353EDE"/>
    <w:rsid w:val="003620E5"/>
    <w:rsid w:val="00364F7B"/>
    <w:rsid w:val="00365F1A"/>
    <w:rsid w:val="00366779"/>
    <w:rsid w:val="00366E8B"/>
    <w:rsid w:val="00367B05"/>
    <w:rsid w:val="00375C39"/>
    <w:rsid w:val="003764BC"/>
    <w:rsid w:val="00376A3B"/>
    <w:rsid w:val="00381160"/>
    <w:rsid w:val="0038239F"/>
    <w:rsid w:val="003851E8"/>
    <w:rsid w:val="00387427"/>
    <w:rsid w:val="00391E10"/>
    <w:rsid w:val="003937F0"/>
    <w:rsid w:val="00393E75"/>
    <w:rsid w:val="00394C64"/>
    <w:rsid w:val="003961CA"/>
    <w:rsid w:val="003971EF"/>
    <w:rsid w:val="003A1D5F"/>
    <w:rsid w:val="003A2CC0"/>
    <w:rsid w:val="003A47D5"/>
    <w:rsid w:val="003A57A2"/>
    <w:rsid w:val="003A5DBB"/>
    <w:rsid w:val="003A613E"/>
    <w:rsid w:val="003A7228"/>
    <w:rsid w:val="003A7CB2"/>
    <w:rsid w:val="003B101D"/>
    <w:rsid w:val="003B716A"/>
    <w:rsid w:val="003C509E"/>
    <w:rsid w:val="003C6C9E"/>
    <w:rsid w:val="003D0B64"/>
    <w:rsid w:val="003D0FEF"/>
    <w:rsid w:val="003D10E9"/>
    <w:rsid w:val="003D497A"/>
    <w:rsid w:val="003D5238"/>
    <w:rsid w:val="003D67CE"/>
    <w:rsid w:val="003E0DA6"/>
    <w:rsid w:val="003E1235"/>
    <w:rsid w:val="003E1AE5"/>
    <w:rsid w:val="003E23EE"/>
    <w:rsid w:val="003E30CE"/>
    <w:rsid w:val="003E72E8"/>
    <w:rsid w:val="003F2474"/>
    <w:rsid w:val="003F4BF7"/>
    <w:rsid w:val="003F64AB"/>
    <w:rsid w:val="00400B81"/>
    <w:rsid w:val="00401C11"/>
    <w:rsid w:val="00401D22"/>
    <w:rsid w:val="00403D07"/>
    <w:rsid w:val="004063C7"/>
    <w:rsid w:val="00406550"/>
    <w:rsid w:val="00406BAD"/>
    <w:rsid w:val="00407092"/>
    <w:rsid w:val="00410C50"/>
    <w:rsid w:val="0041307B"/>
    <w:rsid w:val="004141AB"/>
    <w:rsid w:val="00414A28"/>
    <w:rsid w:val="00414BC6"/>
    <w:rsid w:val="004200B7"/>
    <w:rsid w:val="0042291A"/>
    <w:rsid w:val="00422D85"/>
    <w:rsid w:val="00423F48"/>
    <w:rsid w:val="0042456F"/>
    <w:rsid w:val="004307E8"/>
    <w:rsid w:val="004320F5"/>
    <w:rsid w:val="0043268C"/>
    <w:rsid w:val="004329FA"/>
    <w:rsid w:val="00433362"/>
    <w:rsid w:val="00435185"/>
    <w:rsid w:val="004376F1"/>
    <w:rsid w:val="0043770A"/>
    <w:rsid w:val="00442B62"/>
    <w:rsid w:val="00444844"/>
    <w:rsid w:val="00444C34"/>
    <w:rsid w:val="004506F3"/>
    <w:rsid w:val="004523AE"/>
    <w:rsid w:val="00455E6B"/>
    <w:rsid w:val="00456014"/>
    <w:rsid w:val="00456505"/>
    <w:rsid w:val="004566C9"/>
    <w:rsid w:val="00457116"/>
    <w:rsid w:val="00462ACA"/>
    <w:rsid w:val="00462FCB"/>
    <w:rsid w:val="00463A23"/>
    <w:rsid w:val="00465029"/>
    <w:rsid w:val="00472506"/>
    <w:rsid w:val="00474D8C"/>
    <w:rsid w:val="0047551A"/>
    <w:rsid w:val="00475F61"/>
    <w:rsid w:val="004779BD"/>
    <w:rsid w:val="004824F8"/>
    <w:rsid w:val="00483B34"/>
    <w:rsid w:val="00483C6B"/>
    <w:rsid w:val="004841BF"/>
    <w:rsid w:val="00484789"/>
    <w:rsid w:val="00490644"/>
    <w:rsid w:val="004906E6"/>
    <w:rsid w:val="00490E3D"/>
    <w:rsid w:val="004942A0"/>
    <w:rsid w:val="00494554"/>
    <w:rsid w:val="00494F6E"/>
    <w:rsid w:val="004959B1"/>
    <w:rsid w:val="00495D80"/>
    <w:rsid w:val="004A17F9"/>
    <w:rsid w:val="004A18A6"/>
    <w:rsid w:val="004A18D4"/>
    <w:rsid w:val="004A2067"/>
    <w:rsid w:val="004A2842"/>
    <w:rsid w:val="004A4299"/>
    <w:rsid w:val="004A4E15"/>
    <w:rsid w:val="004B4E90"/>
    <w:rsid w:val="004B6651"/>
    <w:rsid w:val="004B6B0E"/>
    <w:rsid w:val="004C1D6E"/>
    <w:rsid w:val="004C1DE1"/>
    <w:rsid w:val="004C281F"/>
    <w:rsid w:val="004C3488"/>
    <w:rsid w:val="004C5E85"/>
    <w:rsid w:val="004C67D9"/>
    <w:rsid w:val="004D0415"/>
    <w:rsid w:val="004D2EEE"/>
    <w:rsid w:val="004D42E1"/>
    <w:rsid w:val="004D5140"/>
    <w:rsid w:val="004D6617"/>
    <w:rsid w:val="004E0A21"/>
    <w:rsid w:val="004E0F89"/>
    <w:rsid w:val="004E1150"/>
    <w:rsid w:val="004E585F"/>
    <w:rsid w:val="004E7A5A"/>
    <w:rsid w:val="004F1FE9"/>
    <w:rsid w:val="004F3570"/>
    <w:rsid w:val="00500E37"/>
    <w:rsid w:val="0050107B"/>
    <w:rsid w:val="00505349"/>
    <w:rsid w:val="00505655"/>
    <w:rsid w:val="00505C54"/>
    <w:rsid w:val="00506486"/>
    <w:rsid w:val="00513D2E"/>
    <w:rsid w:val="00515399"/>
    <w:rsid w:val="00520E92"/>
    <w:rsid w:val="005215CB"/>
    <w:rsid w:val="00526EA3"/>
    <w:rsid w:val="005315F5"/>
    <w:rsid w:val="0053253C"/>
    <w:rsid w:val="005339F4"/>
    <w:rsid w:val="00536EF6"/>
    <w:rsid w:val="005417A9"/>
    <w:rsid w:val="00543050"/>
    <w:rsid w:val="00544DCF"/>
    <w:rsid w:val="005473E7"/>
    <w:rsid w:val="005505E5"/>
    <w:rsid w:val="00551F20"/>
    <w:rsid w:val="005534DC"/>
    <w:rsid w:val="005544B0"/>
    <w:rsid w:val="005556C6"/>
    <w:rsid w:val="00555D19"/>
    <w:rsid w:val="0055684F"/>
    <w:rsid w:val="0055705A"/>
    <w:rsid w:val="00557C56"/>
    <w:rsid w:val="0056141B"/>
    <w:rsid w:val="00563D7A"/>
    <w:rsid w:val="005656AB"/>
    <w:rsid w:val="005659C2"/>
    <w:rsid w:val="00565E6C"/>
    <w:rsid w:val="00566808"/>
    <w:rsid w:val="00566F4D"/>
    <w:rsid w:val="0056767B"/>
    <w:rsid w:val="00570B9C"/>
    <w:rsid w:val="00572B86"/>
    <w:rsid w:val="0057354E"/>
    <w:rsid w:val="005740FD"/>
    <w:rsid w:val="00576A6F"/>
    <w:rsid w:val="00581628"/>
    <w:rsid w:val="00584A84"/>
    <w:rsid w:val="00593014"/>
    <w:rsid w:val="00596324"/>
    <w:rsid w:val="00597275"/>
    <w:rsid w:val="00597E7F"/>
    <w:rsid w:val="005A022E"/>
    <w:rsid w:val="005A27D4"/>
    <w:rsid w:val="005A5195"/>
    <w:rsid w:val="005A6443"/>
    <w:rsid w:val="005A64C9"/>
    <w:rsid w:val="005A6F6A"/>
    <w:rsid w:val="005B01ED"/>
    <w:rsid w:val="005B417C"/>
    <w:rsid w:val="005B4303"/>
    <w:rsid w:val="005B61EC"/>
    <w:rsid w:val="005B64D6"/>
    <w:rsid w:val="005C17D7"/>
    <w:rsid w:val="005C33DB"/>
    <w:rsid w:val="005C5501"/>
    <w:rsid w:val="005D1A5C"/>
    <w:rsid w:val="005D1C1D"/>
    <w:rsid w:val="005D1E1B"/>
    <w:rsid w:val="005D2D0D"/>
    <w:rsid w:val="005D2E33"/>
    <w:rsid w:val="005D46F3"/>
    <w:rsid w:val="005D7B60"/>
    <w:rsid w:val="005E2225"/>
    <w:rsid w:val="005E392C"/>
    <w:rsid w:val="005E7388"/>
    <w:rsid w:val="005F728D"/>
    <w:rsid w:val="00600ABD"/>
    <w:rsid w:val="00603045"/>
    <w:rsid w:val="006042BC"/>
    <w:rsid w:val="00604979"/>
    <w:rsid w:val="00605822"/>
    <w:rsid w:val="006076DA"/>
    <w:rsid w:val="00610054"/>
    <w:rsid w:val="00612216"/>
    <w:rsid w:val="00612C02"/>
    <w:rsid w:val="00613331"/>
    <w:rsid w:val="00620B0D"/>
    <w:rsid w:val="006213A2"/>
    <w:rsid w:val="0062173B"/>
    <w:rsid w:val="006237A2"/>
    <w:rsid w:val="00624DA6"/>
    <w:rsid w:val="00626238"/>
    <w:rsid w:val="0063229B"/>
    <w:rsid w:val="0063412E"/>
    <w:rsid w:val="00634153"/>
    <w:rsid w:val="00635963"/>
    <w:rsid w:val="006413D3"/>
    <w:rsid w:val="0064647F"/>
    <w:rsid w:val="00650EFB"/>
    <w:rsid w:val="006525C7"/>
    <w:rsid w:val="0065457A"/>
    <w:rsid w:val="00655442"/>
    <w:rsid w:val="0065617D"/>
    <w:rsid w:val="00663D11"/>
    <w:rsid w:val="00664143"/>
    <w:rsid w:val="00672557"/>
    <w:rsid w:val="006753C9"/>
    <w:rsid w:val="00675694"/>
    <w:rsid w:val="00676324"/>
    <w:rsid w:val="00676806"/>
    <w:rsid w:val="00677622"/>
    <w:rsid w:val="00682493"/>
    <w:rsid w:val="00684508"/>
    <w:rsid w:val="006875F8"/>
    <w:rsid w:val="00691385"/>
    <w:rsid w:val="00691440"/>
    <w:rsid w:val="006A0FFD"/>
    <w:rsid w:val="006A104B"/>
    <w:rsid w:val="006A16FC"/>
    <w:rsid w:val="006A2F2E"/>
    <w:rsid w:val="006A7483"/>
    <w:rsid w:val="006B2023"/>
    <w:rsid w:val="006B62E2"/>
    <w:rsid w:val="006B6FDC"/>
    <w:rsid w:val="006B74DB"/>
    <w:rsid w:val="006B78AC"/>
    <w:rsid w:val="006B7E1D"/>
    <w:rsid w:val="006C1DD7"/>
    <w:rsid w:val="006C3376"/>
    <w:rsid w:val="006C3A90"/>
    <w:rsid w:val="006C4661"/>
    <w:rsid w:val="006C47FC"/>
    <w:rsid w:val="006C4DD4"/>
    <w:rsid w:val="006C5BFE"/>
    <w:rsid w:val="006D28D0"/>
    <w:rsid w:val="006D5BA3"/>
    <w:rsid w:val="006E2031"/>
    <w:rsid w:val="006E6C1B"/>
    <w:rsid w:val="006E6CFE"/>
    <w:rsid w:val="006F0092"/>
    <w:rsid w:val="006F0431"/>
    <w:rsid w:val="006F1FB3"/>
    <w:rsid w:val="006F24D2"/>
    <w:rsid w:val="006F322A"/>
    <w:rsid w:val="006F36DC"/>
    <w:rsid w:val="006F40A2"/>
    <w:rsid w:val="006F4965"/>
    <w:rsid w:val="007000A9"/>
    <w:rsid w:val="007012AC"/>
    <w:rsid w:val="0070310D"/>
    <w:rsid w:val="00703B9D"/>
    <w:rsid w:val="00704B97"/>
    <w:rsid w:val="0070666D"/>
    <w:rsid w:val="0070691C"/>
    <w:rsid w:val="007122C1"/>
    <w:rsid w:val="00721A43"/>
    <w:rsid w:val="00723EE9"/>
    <w:rsid w:val="0072478E"/>
    <w:rsid w:val="00725ABE"/>
    <w:rsid w:val="00726C24"/>
    <w:rsid w:val="007273D0"/>
    <w:rsid w:val="00727C72"/>
    <w:rsid w:val="00730706"/>
    <w:rsid w:val="00730884"/>
    <w:rsid w:val="0073226D"/>
    <w:rsid w:val="0073294A"/>
    <w:rsid w:val="007343FF"/>
    <w:rsid w:val="00735583"/>
    <w:rsid w:val="00736157"/>
    <w:rsid w:val="007361C3"/>
    <w:rsid w:val="00737A98"/>
    <w:rsid w:val="00737F8E"/>
    <w:rsid w:val="00740B7B"/>
    <w:rsid w:val="0074268D"/>
    <w:rsid w:val="00743B5F"/>
    <w:rsid w:val="007447F3"/>
    <w:rsid w:val="00744887"/>
    <w:rsid w:val="00745246"/>
    <w:rsid w:val="00747F94"/>
    <w:rsid w:val="0075068C"/>
    <w:rsid w:val="00752225"/>
    <w:rsid w:val="007522A2"/>
    <w:rsid w:val="007548A4"/>
    <w:rsid w:val="007631FE"/>
    <w:rsid w:val="00770251"/>
    <w:rsid w:val="007706E7"/>
    <w:rsid w:val="00771C55"/>
    <w:rsid w:val="00773730"/>
    <w:rsid w:val="00773C80"/>
    <w:rsid w:val="0077428B"/>
    <w:rsid w:val="007745D1"/>
    <w:rsid w:val="00774C48"/>
    <w:rsid w:val="00775D22"/>
    <w:rsid w:val="00777244"/>
    <w:rsid w:val="007819F4"/>
    <w:rsid w:val="0078756C"/>
    <w:rsid w:val="00787FAE"/>
    <w:rsid w:val="00790B73"/>
    <w:rsid w:val="007935C0"/>
    <w:rsid w:val="0079682B"/>
    <w:rsid w:val="00796F8A"/>
    <w:rsid w:val="007A1355"/>
    <w:rsid w:val="007A234F"/>
    <w:rsid w:val="007A474A"/>
    <w:rsid w:val="007A4C6B"/>
    <w:rsid w:val="007A7F49"/>
    <w:rsid w:val="007B0991"/>
    <w:rsid w:val="007B0A94"/>
    <w:rsid w:val="007B4DCA"/>
    <w:rsid w:val="007B6D11"/>
    <w:rsid w:val="007C2386"/>
    <w:rsid w:val="007C521A"/>
    <w:rsid w:val="007C5A27"/>
    <w:rsid w:val="007D17F0"/>
    <w:rsid w:val="007D244F"/>
    <w:rsid w:val="007D32D2"/>
    <w:rsid w:val="007E1C1E"/>
    <w:rsid w:val="007E2A96"/>
    <w:rsid w:val="007E3EA0"/>
    <w:rsid w:val="007E4A02"/>
    <w:rsid w:val="007E5E58"/>
    <w:rsid w:val="007E647C"/>
    <w:rsid w:val="007E7634"/>
    <w:rsid w:val="007F0ACE"/>
    <w:rsid w:val="007F350A"/>
    <w:rsid w:val="007F6D18"/>
    <w:rsid w:val="007F6D95"/>
    <w:rsid w:val="007F784A"/>
    <w:rsid w:val="00803C94"/>
    <w:rsid w:val="00804C18"/>
    <w:rsid w:val="00804C4F"/>
    <w:rsid w:val="00810BC3"/>
    <w:rsid w:val="00812FF2"/>
    <w:rsid w:val="00813FF3"/>
    <w:rsid w:val="008164A4"/>
    <w:rsid w:val="00816B2B"/>
    <w:rsid w:val="0082040C"/>
    <w:rsid w:val="00822DD9"/>
    <w:rsid w:val="00827359"/>
    <w:rsid w:val="008320EB"/>
    <w:rsid w:val="008347F3"/>
    <w:rsid w:val="00835C79"/>
    <w:rsid w:val="008370D9"/>
    <w:rsid w:val="008447D8"/>
    <w:rsid w:val="00846A3E"/>
    <w:rsid w:val="00847CC9"/>
    <w:rsid w:val="00851EF9"/>
    <w:rsid w:val="0085432C"/>
    <w:rsid w:val="00854755"/>
    <w:rsid w:val="00855372"/>
    <w:rsid w:val="00856FFE"/>
    <w:rsid w:val="0085732F"/>
    <w:rsid w:val="00857E63"/>
    <w:rsid w:val="00860258"/>
    <w:rsid w:val="0086064E"/>
    <w:rsid w:val="008626AA"/>
    <w:rsid w:val="008626C2"/>
    <w:rsid w:val="0086359E"/>
    <w:rsid w:val="00866A70"/>
    <w:rsid w:val="008670DF"/>
    <w:rsid w:val="00870EDA"/>
    <w:rsid w:val="00873874"/>
    <w:rsid w:val="008758F7"/>
    <w:rsid w:val="00875CC9"/>
    <w:rsid w:val="00877C36"/>
    <w:rsid w:val="00881DCE"/>
    <w:rsid w:val="00881E2A"/>
    <w:rsid w:val="00883D5C"/>
    <w:rsid w:val="0089287F"/>
    <w:rsid w:val="00892EB7"/>
    <w:rsid w:val="008939B9"/>
    <w:rsid w:val="00893B6D"/>
    <w:rsid w:val="00897EF0"/>
    <w:rsid w:val="00897FE3"/>
    <w:rsid w:val="008A0BEC"/>
    <w:rsid w:val="008A20D9"/>
    <w:rsid w:val="008A36CE"/>
    <w:rsid w:val="008A5957"/>
    <w:rsid w:val="008B02CF"/>
    <w:rsid w:val="008B063E"/>
    <w:rsid w:val="008B0E66"/>
    <w:rsid w:val="008B310C"/>
    <w:rsid w:val="008B3694"/>
    <w:rsid w:val="008B3AA7"/>
    <w:rsid w:val="008B565D"/>
    <w:rsid w:val="008B6C31"/>
    <w:rsid w:val="008B6EC8"/>
    <w:rsid w:val="008B7D13"/>
    <w:rsid w:val="008C2896"/>
    <w:rsid w:val="008C4042"/>
    <w:rsid w:val="008D2DB1"/>
    <w:rsid w:val="008D5C23"/>
    <w:rsid w:val="008E115F"/>
    <w:rsid w:val="008E41E3"/>
    <w:rsid w:val="008E5B00"/>
    <w:rsid w:val="008E66C2"/>
    <w:rsid w:val="008E6A6E"/>
    <w:rsid w:val="008E7616"/>
    <w:rsid w:val="008F01FD"/>
    <w:rsid w:val="008F022D"/>
    <w:rsid w:val="008F064B"/>
    <w:rsid w:val="008F2E0F"/>
    <w:rsid w:val="008F2E4A"/>
    <w:rsid w:val="008F7972"/>
    <w:rsid w:val="00900918"/>
    <w:rsid w:val="00903517"/>
    <w:rsid w:val="00903793"/>
    <w:rsid w:val="0090435F"/>
    <w:rsid w:val="009046AF"/>
    <w:rsid w:val="00904A38"/>
    <w:rsid w:val="00910AB0"/>
    <w:rsid w:val="009130F0"/>
    <w:rsid w:val="00914EC7"/>
    <w:rsid w:val="00914F4F"/>
    <w:rsid w:val="009152CF"/>
    <w:rsid w:val="009205BE"/>
    <w:rsid w:val="009216CA"/>
    <w:rsid w:val="00921ABD"/>
    <w:rsid w:val="00923452"/>
    <w:rsid w:val="00931866"/>
    <w:rsid w:val="00932625"/>
    <w:rsid w:val="00933948"/>
    <w:rsid w:val="009349FE"/>
    <w:rsid w:val="00934F80"/>
    <w:rsid w:val="0093597B"/>
    <w:rsid w:val="00935EA3"/>
    <w:rsid w:val="00942279"/>
    <w:rsid w:val="00942C8C"/>
    <w:rsid w:val="0094574C"/>
    <w:rsid w:val="00951E39"/>
    <w:rsid w:val="00956572"/>
    <w:rsid w:val="00956786"/>
    <w:rsid w:val="00961C14"/>
    <w:rsid w:val="00961FE7"/>
    <w:rsid w:val="0096400B"/>
    <w:rsid w:val="00966A96"/>
    <w:rsid w:val="00967FEB"/>
    <w:rsid w:val="009707E1"/>
    <w:rsid w:val="009711EE"/>
    <w:rsid w:val="00973A13"/>
    <w:rsid w:val="00975EDE"/>
    <w:rsid w:val="00980FCA"/>
    <w:rsid w:val="00982D03"/>
    <w:rsid w:val="00983A15"/>
    <w:rsid w:val="0098469B"/>
    <w:rsid w:val="00984E4C"/>
    <w:rsid w:val="009851F4"/>
    <w:rsid w:val="00987EA5"/>
    <w:rsid w:val="00992926"/>
    <w:rsid w:val="00992E95"/>
    <w:rsid w:val="00994A77"/>
    <w:rsid w:val="009955A8"/>
    <w:rsid w:val="00996349"/>
    <w:rsid w:val="0099706E"/>
    <w:rsid w:val="009A003B"/>
    <w:rsid w:val="009A2C99"/>
    <w:rsid w:val="009A5800"/>
    <w:rsid w:val="009A6193"/>
    <w:rsid w:val="009A6406"/>
    <w:rsid w:val="009B327C"/>
    <w:rsid w:val="009B4747"/>
    <w:rsid w:val="009B4B6A"/>
    <w:rsid w:val="009B5A29"/>
    <w:rsid w:val="009C025C"/>
    <w:rsid w:val="009C22D5"/>
    <w:rsid w:val="009C27C5"/>
    <w:rsid w:val="009C4C84"/>
    <w:rsid w:val="009C5264"/>
    <w:rsid w:val="009D01F7"/>
    <w:rsid w:val="009D0328"/>
    <w:rsid w:val="009D2378"/>
    <w:rsid w:val="009D37CA"/>
    <w:rsid w:val="009D3A0F"/>
    <w:rsid w:val="009D67FD"/>
    <w:rsid w:val="009E10ED"/>
    <w:rsid w:val="009E1695"/>
    <w:rsid w:val="009E188F"/>
    <w:rsid w:val="009E470A"/>
    <w:rsid w:val="009E51C5"/>
    <w:rsid w:val="009E5BC8"/>
    <w:rsid w:val="009F1522"/>
    <w:rsid w:val="009F20AE"/>
    <w:rsid w:val="009F3931"/>
    <w:rsid w:val="009F4117"/>
    <w:rsid w:val="009F5ABA"/>
    <w:rsid w:val="009F7664"/>
    <w:rsid w:val="009F79CC"/>
    <w:rsid w:val="00A067F4"/>
    <w:rsid w:val="00A133D0"/>
    <w:rsid w:val="00A13CE7"/>
    <w:rsid w:val="00A1463D"/>
    <w:rsid w:val="00A14A5F"/>
    <w:rsid w:val="00A16D35"/>
    <w:rsid w:val="00A211CD"/>
    <w:rsid w:val="00A22F6A"/>
    <w:rsid w:val="00A23B29"/>
    <w:rsid w:val="00A23B4C"/>
    <w:rsid w:val="00A23B8C"/>
    <w:rsid w:val="00A24EAC"/>
    <w:rsid w:val="00A31CB9"/>
    <w:rsid w:val="00A32376"/>
    <w:rsid w:val="00A325F9"/>
    <w:rsid w:val="00A32C44"/>
    <w:rsid w:val="00A34593"/>
    <w:rsid w:val="00A35120"/>
    <w:rsid w:val="00A35692"/>
    <w:rsid w:val="00A35C54"/>
    <w:rsid w:val="00A36593"/>
    <w:rsid w:val="00A36BB3"/>
    <w:rsid w:val="00A36D86"/>
    <w:rsid w:val="00A432A7"/>
    <w:rsid w:val="00A44722"/>
    <w:rsid w:val="00A4799D"/>
    <w:rsid w:val="00A47FF2"/>
    <w:rsid w:val="00A506C5"/>
    <w:rsid w:val="00A50D8C"/>
    <w:rsid w:val="00A5288B"/>
    <w:rsid w:val="00A52BD6"/>
    <w:rsid w:val="00A532C2"/>
    <w:rsid w:val="00A550A0"/>
    <w:rsid w:val="00A55923"/>
    <w:rsid w:val="00A55962"/>
    <w:rsid w:val="00A561AC"/>
    <w:rsid w:val="00A564F2"/>
    <w:rsid w:val="00A60D05"/>
    <w:rsid w:val="00A6378A"/>
    <w:rsid w:val="00A647DE"/>
    <w:rsid w:val="00A65BAA"/>
    <w:rsid w:val="00A65ED8"/>
    <w:rsid w:val="00A731E9"/>
    <w:rsid w:val="00A77A7D"/>
    <w:rsid w:val="00A801C0"/>
    <w:rsid w:val="00A8268D"/>
    <w:rsid w:val="00A829EF"/>
    <w:rsid w:val="00A8406E"/>
    <w:rsid w:val="00A86EB9"/>
    <w:rsid w:val="00A96EFA"/>
    <w:rsid w:val="00A9715A"/>
    <w:rsid w:val="00AA51F7"/>
    <w:rsid w:val="00AA5441"/>
    <w:rsid w:val="00AA7676"/>
    <w:rsid w:val="00AA77BD"/>
    <w:rsid w:val="00AA79D7"/>
    <w:rsid w:val="00AB3A4B"/>
    <w:rsid w:val="00AB3A57"/>
    <w:rsid w:val="00AB40B0"/>
    <w:rsid w:val="00AB7442"/>
    <w:rsid w:val="00AB7ACB"/>
    <w:rsid w:val="00AC0BCF"/>
    <w:rsid w:val="00AC2B58"/>
    <w:rsid w:val="00AC499A"/>
    <w:rsid w:val="00AD1A3F"/>
    <w:rsid w:val="00AD1C8E"/>
    <w:rsid w:val="00AD2E16"/>
    <w:rsid w:val="00AE01AF"/>
    <w:rsid w:val="00AE29AD"/>
    <w:rsid w:val="00AE3880"/>
    <w:rsid w:val="00AE5F52"/>
    <w:rsid w:val="00AE63DB"/>
    <w:rsid w:val="00AF09C9"/>
    <w:rsid w:val="00AF1C70"/>
    <w:rsid w:val="00B01C73"/>
    <w:rsid w:val="00B01C7C"/>
    <w:rsid w:val="00B0399B"/>
    <w:rsid w:val="00B12140"/>
    <w:rsid w:val="00B12995"/>
    <w:rsid w:val="00B16A80"/>
    <w:rsid w:val="00B21A41"/>
    <w:rsid w:val="00B23066"/>
    <w:rsid w:val="00B25796"/>
    <w:rsid w:val="00B36D13"/>
    <w:rsid w:val="00B40370"/>
    <w:rsid w:val="00B41A1D"/>
    <w:rsid w:val="00B42381"/>
    <w:rsid w:val="00B43188"/>
    <w:rsid w:val="00B46943"/>
    <w:rsid w:val="00B47681"/>
    <w:rsid w:val="00B542F9"/>
    <w:rsid w:val="00B55B17"/>
    <w:rsid w:val="00B5673F"/>
    <w:rsid w:val="00B615FE"/>
    <w:rsid w:val="00B66225"/>
    <w:rsid w:val="00B664C7"/>
    <w:rsid w:val="00B6698D"/>
    <w:rsid w:val="00B70F4F"/>
    <w:rsid w:val="00B74E18"/>
    <w:rsid w:val="00B751BF"/>
    <w:rsid w:val="00B75A0F"/>
    <w:rsid w:val="00B75EFE"/>
    <w:rsid w:val="00B76674"/>
    <w:rsid w:val="00B76A5D"/>
    <w:rsid w:val="00B8161B"/>
    <w:rsid w:val="00B850AC"/>
    <w:rsid w:val="00B872CB"/>
    <w:rsid w:val="00B904A0"/>
    <w:rsid w:val="00B90C90"/>
    <w:rsid w:val="00B91384"/>
    <w:rsid w:val="00B95359"/>
    <w:rsid w:val="00B95364"/>
    <w:rsid w:val="00B960AC"/>
    <w:rsid w:val="00B975B2"/>
    <w:rsid w:val="00BA1F0C"/>
    <w:rsid w:val="00BA32F1"/>
    <w:rsid w:val="00BA3310"/>
    <w:rsid w:val="00BA554A"/>
    <w:rsid w:val="00BA6360"/>
    <w:rsid w:val="00BA7536"/>
    <w:rsid w:val="00BB05F8"/>
    <w:rsid w:val="00BB1BF2"/>
    <w:rsid w:val="00BB20AF"/>
    <w:rsid w:val="00BB62A7"/>
    <w:rsid w:val="00BC0E16"/>
    <w:rsid w:val="00BC193C"/>
    <w:rsid w:val="00BC4A78"/>
    <w:rsid w:val="00BC4D9D"/>
    <w:rsid w:val="00BC6634"/>
    <w:rsid w:val="00BD0E42"/>
    <w:rsid w:val="00BD3453"/>
    <w:rsid w:val="00BD4064"/>
    <w:rsid w:val="00BD420D"/>
    <w:rsid w:val="00BD66F3"/>
    <w:rsid w:val="00BD6E59"/>
    <w:rsid w:val="00BD7C5B"/>
    <w:rsid w:val="00BE138A"/>
    <w:rsid w:val="00BE6650"/>
    <w:rsid w:val="00BE6DC0"/>
    <w:rsid w:val="00BE7D85"/>
    <w:rsid w:val="00BE7EF6"/>
    <w:rsid w:val="00BF22BC"/>
    <w:rsid w:val="00BF25D4"/>
    <w:rsid w:val="00BF4168"/>
    <w:rsid w:val="00C00C76"/>
    <w:rsid w:val="00C011EA"/>
    <w:rsid w:val="00C0233A"/>
    <w:rsid w:val="00C0258B"/>
    <w:rsid w:val="00C02BF9"/>
    <w:rsid w:val="00C02C4C"/>
    <w:rsid w:val="00C041E8"/>
    <w:rsid w:val="00C077C3"/>
    <w:rsid w:val="00C07E75"/>
    <w:rsid w:val="00C20B16"/>
    <w:rsid w:val="00C23E0C"/>
    <w:rsid w:val="00C24C91"/>
    <w:rsid w:val="00C251D9"/>
    <w:rsid w:val="00C276D4"/>
    <w:rsid w:val="00C30344"/>
    <w:rsid w:val="00C31775"/>
    <w:rsid w:val="00C367EF"/>
    <w:rsid w:val="00C3698A"/>
    <w:rsid w:val="00C402CB"/>
    <w:rsid w:val="00C42C21"/>
    <w:rsid w:val="00C443E5"/>
    <w:rsid w:val="00C44B3D"/>
    <w:rsid w:val="00C479C6"/>
    <w:rsid w:val="00C47CD1"/>
    <w:rsid w:val="00C517B4"/>
    <w:rsid w:val="00C57411"/>
    <w:rsid w:val="00C57DBE"/>
    <w:rsid w:val="00C6072F"/>
    <w:rsid w:val="00C651DA"/>
    <w:rsid w:val="00C65409"/>
    <w:rsid w:val="00C72463"/>
    <w:rsid w:val="00C73AD6"/>
    <w:rsid w:val="00C77752"/>
    <w:rsid w:val="00C8035C"/>
    <w:rsid w:val="00C80A89"/>
    <w:rsid w:val="00C84A4D"/>
    <w:rsid w:val="00C859F4"/>
    <w:rsid w:val="00C861FE"/>
    <w:rsid w:val="00C931C0"/>
    <w:rsid w:val="00C93605"/>
    <w:rsid w:val="00C95089"/>
    <w:rsid w:val="00C96D8A"/>
    <w:rsid w:val="00CA1F6A"/>
    <w:rsid w:val="00CA4076"/>
    <w:rsid w:val="00CA4CDE"/>
    <w:rsid w:val="00CA605B"/>
    <w:rsid w:val="00CA6D65"/>
    <w:rsid w:val="00CA7CF4"/>
    <w:rsid w:val="00CB0677"/>
    <w:rsid w:val="00CB0D83"/>
    <w:rsid w:val="00CB156D"/>
    <w:rsid w:val="00CB431F"/>
    <w:rsid w:val="00CB606D"/>
    <w:rsid w:val="00CB7B0C"/>
    <w:rsid w:val="00CB7EB3"/>
    <w:rsid w:val="00CC11D0"/>
    <w:rsid w:val="00CC1E9C"/>
    <w:rsid w:val="00CC1EB7"/>
    <w:rsid w:val="00CC249B"/>
    <w:rsid w:val="00CC6ABA"/>
    <w:rsid w:val="00CD2273"/>
    <w:rsid w:val="00CD321D"/>
    <w:rsid w:val="00CD48C4"/>
    <w:rsid w:val="00CD6719"/>
    <w:rsid w:val="00CE057C"/>
    <w:rsid w:val="00CE55B4"/>
    <w:rsid w:val="00CF0CC7"/>
    <w:rsid w:val="00CF5082"/>
    <w:rsid w:val="00CF7AF3"/>
    <w:rsid w:val="00D0652F"/>
    <w:rsid w:val="00D10CC7"/>
    <w:rsid w:val="00D125FF"/>
    <w:rsid w:val="00D13A49"/>
    <w:rsid w:val="00D142A8"/>
    <w:rsid w:val="00D17C88"/>
    <w:rsid w:val="00D22C5C"/>
    <w:rsid w:val="00D26ABE"/>
    <w:rsid w:val="00D27E8D"/>
    <w:rsid w:val="00D310F2"/>
    <w:rsid w:val="00D31CC2"/>
    <w:rsid w:val="00D3349D"/>
    <w:rsid w:val="00D33D70"/>
    <w:rsid w:val="00D349AD"/>
    <w:rsid w:val="00D4086C"/>
    <w:rsid w:val="00D40D11"/>
    <w:rsid w:val="00D40DD3"/>
    <w:rsid w:val="00D4244E"/>
    <w:rsid w:val="00D4391D"/>
    <w:rsid w:val="00D43A16"/>
    <w:rsid w:val="00D47AD8"/>
    <w:rsid w:val="00D501C1"/>
    <w:rsid w:val="00D50363"/>
    <w:rsid w:val="00D51022"/>
    <w:rsid w:val="00D516E3"/>
    <w:rsid w:val="00D55750"/>
    <w:rsid w:val="00D55B34"/>
    <w:rsid w:val="00D601DD"/>
    <w:rsid w:val="00D61F6A"/>
    <w:rsid w:val="00D6240F"/>
    <w:rsid w:val="00D636DC"/>
    <w:rsid w:val="00D64F52"/>
    <w:rsid w:val="00D656C7"/>
    <w:rsid w:val="00D674CA"/>
    <w:rsid w:val="00D70E4E"/>
    <w:rsid w:val="00D71466"/>
    <w:rsid w:val="00D741E6"/>
    <w:rsid w:val="00D747DA"/>
    <w:rsid w:val="00D756FC"/>
    <w:rsid w:val="00D7733F"/>
    <w:rsid w:val="00D77B2D"/>
    <w:rsid w:val="00D81742"/>
    <w:rsid w:val="00D84B13"/>
    <w:rsid w:val="00D945A2"/>
    <w:rsid w:val="00D9499C"/>
    <w:rsid w:val="00D96588"/>
    <w:rsid w:val="00D97C20"/>
    <w:rsid w:val="00DA1051"/>
    <w:rsid w:val="00DA38C9"/>
    <w:rsid w:val="00DA3CC0"/>
    <w:rsid w:val="00DA4FF0"/>
    <w:rsid w:val="00DA727D"/>
    <w:rsid w:val="00DB08F0"/>
    <w:rsid w:val="00DB149D"/>
    <w:rsid w:val="00DB2145"/>
    <w:rsid w:val="00DB31B8"/>
    <w:rsid w:val="00DB629E"/>
    <w:rsid w:val="00DC01C7"/>
    <w:rsid w:val="00DC2765"/>
    <w:rsid w:val="00DC2C8F"/>
    <w:rsid w:val="00DC3364"/>
    <w:rsid w:val="00DC41B5"/>
    <w:rsid w:val="00DC5826"/>
    <w:rsid w:val="00DC60E0"/>
    <w:rsid w:val="00DC6346"/>
    <w:rsid w:val="00DC7F1E"/>
    <w:rsid w:val="00DD1EF8"/>
    <w:rsid w:val="00DD40C9"/>
    <w:rsid w:val="00DD4A45"/>
    <w:rsid w:val="00DD68A5"/>
    <w:rsid w:val="00DD7F2C"/>
    <w:rsid w:val="00DE001A"/>
    <w:rsid w:val="00DE00DC"/>
    <w:rsid w:val="00DE4EF4"/>
    <w:rsid w:val="00DE6E5B"/>
    <w:rsid w:val="00DF1F4A"/>
    <w:rsid w:val="00DF2B0A"/>
    <w:rsid w:val="00DF2EEA"/>
    <w:rsid w:val="00DF4808"/>
    <w:rsid w:val="00DF4BAE"/>
    <w:rsid w:val="00E011AD"/>
    <w:rsid w:val="00E0243E"/>
    <w:rsid w:val="00E024E6"/>
    <w:rsid w:val="00E027AB"/>
    <w:rsid w:val="00E037DB"/>
    <w:rsid w:val="00E0749C"/>
    <w:rsid w:val="00E11923"/>
    <w:rsid w:val="00E12ED1"/>
    <w:rsid w:val="00E15332"/>
    <w:rsid w:val="00E15F98"/>
    <w:rsid w:val="00E1720E"/>
    <w:rsid w:val="00E21315"/>
    <w:rsid w:val="00E21FE0"/>
    <w:rsid w:val="00E22B9E"/>
    <w:rsid w:val="00E23074"/>
    <w:rsid w:val="00E23636"/>
    <w:rsid w:val="00E40C0A"/>
    <w:rsid w:val="00E40E24"/>
    <w:rsid w:val="00E423B3"/>
    <w:rsid w:val="00E428CD"/>
    <w:rsid w:val="00E4471A"/>
    <w:rsid w:val="00E46C82"/>
    <w:rsid w:val="00E46D07"/>
    <w:rsid w:val="00E50942"/>
    <w:rsid w:val="00E62AC3"/>
    <w:rsid w:val="00E63A4A"/>
    <w:rsid w:val="00E679DD"/>
    <w:rsid w:val="00E70B21"/>
    <w:rsid w:val="00E762B9"/>
    <w:rsid w:val="00E76A89"/>
    <w:rsid w:val="00E76ADA"/>
    <w:rsid w:val="00E76E9C"/>
    <w:rsid w:val="00E8155D"/>
    <w:rsid w:val="00E81E99"/>
    <w:rsid w:val="00E83ED9"/>
    <w:rsid w:val="00E86355"/>
    <w:rsid w:val="00E91D5D"/>
    <w:rsid w:val="00E94C64"/>
    <w:rsid w:val="00E9663F"/>
    <w:rsid w:val="00EA36D7"/>
    <w:rsid w:val="00EA6DFB"/>
    <w:rsid w:val="00EB07F5"/>
    <w:rsid w:val="00EB0930"/>
    <w:rsid w:val="00EB14F3"/>
    <w:rsid w:val="00EB17A9"/>
    <w:rsid w:val="00EB2E9C"/>
    <w:rsid w:val="00EB475A"/>
    <w:rsid w:val="00EB7C52"/>
    <w:rsid w:val="00EC37AE"/>
    <w:rsid w:val="00EC3CF1"/>
    <w:rsid w:val="00EC408A"/>
    <w:rsid w:val="00EC4453"/>
    <w:rsid w:val="00EC4692"/>
    <w:rsid w:val="00EC760B"/>
    <w:rsid w:val="00EC79FC"/>
    <w:rsid w:val="00EC7EFF"/>
    <w:rsid w:val="00ED1C6A"/>
    <w:rsid w:val="00ED2073"/>
    <w:rsid w:val="00ED2566"/>
    <w:rsid w:val="00ED663B"/>
    <w:rsid w:val="00EE41DE"/>
    <w:rsid w:val="00EE5394"/>
    <w:rsid w:val="00EE7798"/>
    <w:rsid w:val="00EF3D7B"/>
    <w:rsid w:val="00EF7092"/>
    <w:rsid w:val="00F00524"/>
    <w:rsid w:val="00F0387D"/>
    <w:rsid w:val="00F04D45"/>
    <w:rsid w:val="00F14D56"/>
    <w:rsid w:val="00F1593C"/>
    <w:rsid w:val="00F169AD"/>
    <w:rsid w:val="00F16AC0"/>
    <w:rsid w:val="00F17207"/>
    <w:rsid w:val="00F1779B"/>
    <w:rsid w:val="00F210C2"/>
    <w:rsid w:val="00F23CE4"/>
    <w:rsid w:val="00F23D8E"/>
    <w:rsid w:val="00F25495"/>
    <w:rsid w:val="00F265F7"/>
    <w:rsid w:val="00F26A4B"/>
    <w:rsid w:val="00F26ACD"/>
    <w:rsid w:val="00F30795"/>
    <w:rsid w:val="00F31EDA"/>
    <w:rsid w:val="00F323CB"/>
    <w:rsid w:val="00F44A92"/>
    <w:rsid w:val="00F45CDD"/>
    <w:rsid w:val="00F46339"/>
    <w:rsid w:val="00F466B0"/>
    <w:rsid w:val="00F466E5"/>
    <w:rsid w:val="00F52D6B"/>
    <w:rsid w:val="00F55372"/>
    <w:rsid w:val="00F57A71"/>
    <w:rsid w:val="00F62700"/>
    <w:rsid w:val="00F65AE6"/>
    <w:rsid w:val="00F72283"/>
    <w:rsid w:val="00F7693C"/>
    <w:rsid w:val="00F777CD"/>
    <w:rsid w:val="00F820AA"/>
    <w:rsid w:val="00F85A00"/>
    <w:rsid w:val="00F90C6A"/>
    <w:rsid w:val="00F913EE"/>
    <w:rsid w:val="00F947A4"/>
    <w:rsid w:val="00F97217"/>
    <w:rsid w:val="00F9776F"/>
    <w:rsid w:val="00F97801"/>
    <w:rsid w:val="00FA330E"/>
    <w:rsid w:val="00FA578C"/>
    <w:rsid w:val="00FA64A3"/>
    <w:rsid w:val="00FB029A"/>
    <w:rsid w:val="00FB068A"/>
    <w:rsid w:val="00FB3861"/>
    <w:rsid w:val="00FB4A5C"/>
    <w:rsid w:val="00FB4B2B"/>
    <w:rsid w:val="00FB69B6"/>
    <w:rsid w:val="00FB6EF7"/>
    <w:rsid w:val="00FC2A28"/>
    <w:rsid w:val="00FC3EB7"/>
    <w:rsid w:val="00FC5C1C"/>
    <w:rsid w:val="00FC73BB"/>
    <w:rsid w:val="00FD289E"/>
    <w:rsid w:val="00FD2BA8"/>
    <w:rsid w:val="00FD4752"/>
    <w:rsid w:val="00FD532D"/>
    <w:rsid w:val="00FD77DC"/>
    <w:rsid w:val="00FE13AF"/>
    <w:rsid w:val="00FE16F8"/>
    <w:rsid w:val="00FE7AB1"/>
    <w:rsid w:val="00FF297D"/>
    <w:rsid w:val="00FF326B"/>
    <w:rsid w:val="00FF4458"/>
    <w:rsid w:val="00FF6A1F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9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B6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B64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64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B64D6"/>
    <w:rPr>
      <w:sz w:val="24"/>
      <w:szCs w:val="24"/>
    </w:rPr>
  </w:style>
  <w:style w:type="paragraph" w:styleId="Tekstdymka">
    <w:name w:val="Balloon Text"/>
    <w:basedOn w:val="Normalny"/>
    <w:semiHidden/>
    <w:rsid w:val="00137477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44B3D"/>
    <w:rPr>
      <w:sz w:val="16"/>
      <w:szCs w:val="16"/>
    </w:rPr>
  </w:style>
  <w:style w:type="paragraph" w:styleId="Tekstkomentarza">
    <w:name w:val="annotation text"/>
    <w:basedOn w:val="Normalny"/>
    <w:semiHidden/>
    <w:rsid w:val="00C44B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44B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851</Words>
  <Characters>5589</Characters>
  <Application>Microsoft Office Word</Application>
  <DocSecurity>0</DocSecurity>
  <Lines>88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umowy o wykonanie prac ociepleniowych</vt:lpstr>
      <vt:lpstr>Załącznik do umowy o wykonanie prac ociepleniowych</vt:lpstr>
    </vt:vector>
  </TitlesOfParts>
  <Company>Sto-ispo Sp. z o.o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o wykonanie prac ociepleniowych</dc:title>
  <dc:creator>PLWA0023</dc:creator>
  <cp:lastModifiedBy>Justyna</cp:lastModifiedBy>
  <cp:revision>2</cp:revision>
  <cp:lastPrinted>2010-06-16T20:39:00Z</cp:lastPrinted>
  <dcterms:created xsi:type="dcterms:W3CDTF">2015-02-17T11:16:00Z</dcterms:created>
  <dcterms:modified xsi:type="dcterms:W3CDTF">2015-02-17T11:16:00Z</dcterms:modified>
</cp:coreProperties>
</file>